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13F20" w:rsidRDefault="00202166">
      <w:pPr>
        <w:jc w:val="center"/>
        <w:rPr>
          <w:rFonts w:ascii="Georgia" w:eastAsia="Georgia" w:hAnsi="Georgia" w:cs="Georgia"/>
          <w:b/>
          <w:sz w:val="44"/>
          <w:szCs w:val="44"/>
        </w:rPr>
      </w:pPr>
      <w:r>
        <w:rPr>
          <w:rFonts w:ascii="Georgia" w:eastAsia="Georgia" w:hAnsi="Georgia" w:cs="Georgia"/>
          <w:b/>
          <w:sz w:val="44"/>
          <w:szCs w:val="44"/>
        </w:rPr>
        <w:t>Intercultural Greek Council</w:t>
      </w:r>
    </w:p>
    <w:p w14:paraId="00000002" w14:textId="77777777" w:rsidR="00713F20" w:rsidRDefault="00202166">
      <w:pPr>
        <w:jc w:val="center"/>
        <w:rPr>
          <w:rFonts w:ascii="Georgia" w:eastAsia="Georgia" w:hAnsi="Georgia" w:cs="Georgia"/>
          <w:sz w:val="38"/>
          <w:szCs w:val="38"/>
        </w:rPr>
      </w:pPr>
      <w:r>
        <w:rPr>
          <w:rFonts w:ascii="Georgia" w:eastAsia="Georgia" w:hAnsi="Georgia" w:cs="Georgia"/>
          <w:sz w:val="38"/>
          <w:szCs w:val="38"/>
        </w:rPr>
        <w:t>General Body Meeting 3 - Fall 2022</w:t>
      </w:r>
    </w:p>
    <w:p w14:paraId="00000003" w14:textId="77777777" w:rsidR="00713F20" w:rsidRDefault="00713F20">
      <w:pPr>
        <w:rPr>
          <w:rFonts w:ascii="Georgia" w:eastAsia="Georgia" w:hAnsi="Georgia" w:cs="Georgia"/>
        </w:rPr>
      </w:pPr>
    </w:p>
    <w:p w14:paraId="00000004" w14:textId="77777777" w:rsidR="00713F20" w:rsidRDefault="00202166">
      <w:pPr>
        <w:rPr>
          <w:rFonts w:ascii="Georgia" w:eastAsia="Georgia" w:hAnsi="Georgia" w:cs="Georgia"/>
          <w:sz w:val="24"/>
          <w:szCs w:val="24"/>
        </w:rPr>
      </w:pPr>
      <w:r>
        <w:rPr>
          <w:rFonts w:ascii="Georgia" w:eastAsia="Georgia" w:hAnsi="Georgia" w:cs="Georgia"/>
          <w:sz w:val="24"/>
          <w:szCs w:val="24"/>
        </w:rPr>
        <w:t>Date: 09/26/2022</w:t>
      </w:r>
    </w:p>
    <w:p w14:paraId="00000005" w14:textId="77777777" w:rsidR="00713F20" w:rsidRDefault="00202166">
      <w:pPr>
        <w:rPr>
          <w:rFonts w:ascii="Georgia" w:eastAsia="Georgia" w:hAnsi="Georgia" w:cs="Georgia"/>
          <w:sz w:val="24"/>
          <w:szCs w:val="24"/>
        </w:rPr>
      </w:pPr>
      <w:r>
        <w:rPr>
          <w:rFonts w:ascii="Georgia" w:eastAsia="Georgia" w:hAnsi="Georgia" w:cs="Georgia"/>
          <w:sz w:val="24"/>
          <w:szCs w:val="24"/>
        </w:rPr>
        <w:t xml:space="preserve">Start time: 6:00 pm </w:t>
      </w:r>
    </w:p>
    <w:p w14:paraId="00000006" w14:textId="77777777" w:rsidR="00713F20" w:rsidRDefault="00202166">
      <w:pPr>
        <w:rPr>
          <w:rFonts w:ascii="Georgia" w:eastAsia="Georgia" w:hAnsi="Georgia" w:cs="Georgia"/>
          <w:sz w:val="24"/>
          <w:szCs w:val="24"/>
        </w:rPr>
      </w:pPr>
      <w:r>
        <w:rPr>
          <w:rFonts w:ascii="Georgia" w:eastAsia="Georgia" w:hAnsi="Georgia" w:cs="Georgia"/>
          <w:sz w:val="24"/>
          <w:szCs w:val="24"/>
        </w:rPr>
        <w:t xml:space="preserve">Location: The </w:t>
      </w:r>
      <w:proofErr w:type="spellStart"/>
      <w:r>
        <w:rPr>
          <w:rFonts w:ascii="Georgia" w:eastAsia="Georgia" w:hAnsi="Georgia" w:cs="Georgia"/>
          <w:sz w:val="24"/>
          <w:szCs w:val="24"/>
        </w:rPr>
        <w:t>LaB</w:t>
      </w:r>
      <w:proofErr w:type="spellEnd"/>
      <w:r>
        <w:rPr>
          <w:rFonts w:ascii="Georgia" w:eastAsia="Georgia" w:hAnsi="Georgia" w:cs="Georgia"/>
          <w:sz w:val="24"/>
          <w:szCs w:val="24"/>
        </w:rPr>
        <w:t xml:space="preserve"> Conference Room</w:t>
      </w:r>
    </w:p>
    <w:p w14:paraId="00000007" w14:textId="77777777" w:rsidR="00713F20" w:rsidRDefault="00713F20">
      <w:pPr>
        <w:rPr>
          <w:rFonts w:ascii="Georgia" w:eastAsia="Georgia" w:hAnsi="Georgia" w:cs="Georgia"/>
          <w:sz w:val="24"/>
          <w:szCs w:val="24"/>
        </w:rPr>
      </w:pPr>
    </w:p>
    <w:p w14:paraId="00000008" w14:textId="77777777" w:rsidR="00713F20" w:rsidRDefault="00202166">
      <w:pPr>
        <w:rPr>
          <w:rFonts w:ascii="Georgia" w:eastAsia="Georgia" w:hAnsi="Georgia" w:cs="Georgia"/>
          <w:sz w:val="24"/>
          <w:szCs w:val="24"/>
        </w:rPr>
      </w:pPr>
      <w:r>
        <w:rPr>
          <w:rFonts w:ascii="Georgia" w:eastAsia="Georgia" w:hAnsi="Georgia" w:cs="Georgia"/>
          <w:sz w:val="24"/>
          <w:szCs w:val="24"/>
        </w:rPr>
        <w:t xml:space="preserve">Present: LPC, DST, SIA, </w:t>
      </w:r>
      <w:proofErr w:type="gramStart"/>
      <w:r>
        <w:rPr>
          <w:rFonts w:ascii="Georgia" w:eastAsia="Georgia" w:hAnsi="Georgia" w:cs="Georgia"/>
          <w:sz w:val="24"/>
          <w:szCs w:val="24"/>
        </w:rPr>
        <w:t>DXP,  Alphas</w:t>
      </w:r>
      <w:proofErr w:type="gramEnd"/>
      <w:r>
        <w:rPr>
          <w:rFonts w:ascii="Georgia" w:eastAsia="Georgia" w:hAnsi="Georgia" w:cs="Georgia"/>
          <w:sz w:val="24"/>
          <w:szCs w:val="24"/>
        </w:rPr>
        <w:t xml:space="preserve">, </w:t>
      </w:r>
      <w:proofErr w:type="spellStart"/>
      <w:r>
        <w:rPr>
          <w:rFonts w:ascii="Georgia" w:eastAsia="Georgia" w:hAnsi="Georgia" w:cs="Georgia"/>
          <w:sz w:val="24"/>
          <w:szCs w:val="24"/>
        </w:rPr>
        <w:t>SOPi</w:t>
      </w:r>
      <w:proofErr w:type="spellEnd"/>
      <w:r>
        <w:rPr>
          <w:rFonts w:ascii="Georgia" w:eastAsia="Georgia" w:hAnsi="Georgia" w:cs="Georgia"/>
          <w:sz w:val="24"/>
          <w:szCs w:val="24"/>
        </w:rPr>
        <w:t xml:space="preserve">, AKA, </w:t>
      </w:r>
      <w:proofErr w:type="spellStart"/>
      <w:r>
        <w:rPr>
          <w:rFonts w:ascii="Georgia" w:eastAsia="Georgia" w:hAnsi="Georgia" w:cs="Georgia"/>
          <w:sz w:val="24"/>
          <w:szCs w:val="24"/>
        </w:rPr>
        <w:t>AKDPhi</w:t>
      </w:r>
      <w:proofErr w:type="spellEnd"/>
    </w:p>
    <w:p w14:paraId="00000009" w14:textId="77777777" w:rsidR="00713F20" w:rsidRDefault="00713F20">
      <w:pPr>
        <w:rPr>
          <w:rFonts w:ascii="Georgia" w:eastAsia="Georgia" w:hAnsi="Georgia" w:cs="Georgia"/>
          <w:sz w:val="24"/>
          <w:szCs w:val="24"/>
        </w:rPr>
      </w:pPr>
    </w:p>
    <w:p w14:paraId="0000000A" w14:textId="77777777" w:rsidR="00713F20" w:rsidRDefault="00202166">
      <w:pPr>
        <w:spacing w:after="200" w:line="252" w:lineRule="auto"/>
        <w:rPr>
          <w:rFonts w:ascii="Georgia" w:eastAsia="Georgia" w:hAnsi="Georgia" w:cs="Georgia"/>
          <w:sz w:val="26"/>
          <w:szCs w:val="26"/>
        </w:rPr>
      </w:pPr>
      <w:r>
        <w:rPr>
          <w:rFonts w:ascii="Georgia" w:eastAsia="Georgia" w:hAnsi="Georgia" w:cs="Georgia"/>
          <w:i/>
          <w:sz w:val="24"/>
          <w:szCs w:val="24"/>
        </w:rPr>
        <w:t>We, the</w:t>
      </w:r>
      <w:r>
        <w:rPr>
          <w:rFonts w:ascii="Georgia" w:eastAsia="Georgia" w:hAnsi="Georgia" w:cs="Georgia"/>
          <w:i/>
          <w:sz w:val="24"/>
          <w:szCs w:val="24"/>
        </w:rPr>
        <w:t xml:space="preserve"> Intercultural Greek Council, existing as a regulatory body, which respects and honors the self-determination of all member organizations, shall promote collaboration, unification, awareness, and empowerment of all recognized Intercultural fraternities and</w:t>
      </w:r>
      <w:r>
        <w:rPr>
          <w:rFonts w:ascii="Georgia" w:eastAsia="Georgia" w:hAnsi="Georgia" w:cs="Georgia"/>
          <w:i/>
          <w:sz w:val="24"/>
          <w:szCs w:val="24"/>
        </w:rPr>
        <w:t xml:space="preserve"> sororities, equally, at the Johns Hopkins University.</w:t>
      </w:r>
    </w:p>
    <w:p w14:paraId="0000000B" w14:textId="77777777" w:rsidR="00713F20" w:rsidRDefault="00202166">
      <w:pPr>
        <w:rPr>
          <w:rFonts w:ascii="Georgia" w:eastAsia="Georgia" w:hAnsi="Georgia" w:cs="Georgia"/>
          <w:sz w:val="24"/>
          <w:szCs w:val="24"/>
        </w:rPr>
      </w:pPr>
      <w:r>
        <w:rPr>
          <w:rFonts w:ascii="Georgia" w:eastAsia="Georgia" w:hAnsi="Georgia" w:cs="Georgia"/>
          <w:sz w:val="24"/>
          <w:szCs w:val="24"/>
        </w:rPr>
        <w:t>AGENDA:</w:t>
      </w:r>
    </w:p>
    <w:p w14:paraId="0000000C" w14:textId="77777777" w:rsidR="00713F20" w:rsidRDefault="00713F20">
      <w:pPr>
        <w:rPr>
          <w:rFonts w:ascii="Georgia" w:eastAsia="Georgia" w:hAnsi="Georgia" w:cs="Georgia"/>
          <w:sz w:val="24"/>
          <w:szCs w:val="24"/>
        </w:rPr>
      </w:pPr>
    </w:p>
    <w:p w14:paraId="0000000D" w14:textId="77777777" w:rsidR="00713F20" w:rsidRDefault="00202166">
      <w:pPr>
        <w:numPr>
          <w:ilvl w:val="0"/>
          <w:numId w:val="4"/>
        </w:numPr>
        <w:rPr>
          <w:rFonts w:ascii="Georgia" w:eastAsia="Georgia" w:hAnsi="Georgia" w:cs="Georgia"/>
          <w:b/>
          <w:sz w:val="24"/>
          <w:szCs w:val="24"/>
        </w:rPr>
      </w:pPr>
      <w:r>
        <w:rPr>
          <w:rFonts w:ascii="Georgia" w:eastAsia="Georgia" w:hAnsi="Georgia" w:cs="Georgia"/>
          <w:b/>
          <w:sz w:val="24"/>
          <w:szCs w:val="24"/>
        </w:rPr>
        <w:t xml:space="preserve">Dues </w:t>
      </w:r>
    </w:p>
    <w:p w14:paraId="0000000E"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yellow"/>
        </w:rPr>
        <w:t>$10 per member</w:t>
      </w:r>
    </w:p>
    <w:p w14:paraId="0000000F"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rPr>
        <w:t>Event on Campus Groups is open!</w:t>
      </w:r>
    </w:p>
    <w:p w14:paraId="00000010" w14:textId="77777777" w:rsidR="00713F20" w:rsidRDefault="00202166">
      <w:pPr>
        <w:numPr>
          <w:ilvl w:val="0"/>
          <w:numId w:val="5"/>
        </w:numPr>
        <w:rPr>
          <w:rFonts w:ascii="Georgia" w:eastAsia="Georgia" w:hAnsi="Georgia" w:cs="Georgia"/>
          <w:color w:val="666666"/>
          <w:sz w:val="24"/>
          <w:szCs w:val="24"/>
        </w:rPr>
      </w:pPr>
      <w:r>
        <w:rPr>
          <w:rFonts w:ascii="Georgia" w:eastAsia="Georgia" w:hAnsi="Georgia" w:cs="Georgia"/>
          <w:color w:val="666666"/>
          <w:sz w:val="24"/>
          <w:szCs w:val="24"/>
        </w:rPr>
        <w:t>Not yet open, will be approved soon</w:t>
      </w:r>
    </w:p>
    <w:p w14:paraId="00000011" w14:textId="77777777" w:rsidR="00713F20" w:rsidRDefault="00202166">
      <w:pPr>
        <w:numPr>
          <w:ilvl w:val="0"/>
          <w:numId w:val="5"/>
        </w:numPr>
        <w:rPr>
          <w:rFonts w:ascii="Georgia" w:eastAsia="Georgia" w:hAnsi="Georgia" w:cs="Georgia"/>
          <w:color w:val="666666"/>
          <w:sz w:val="24"/>
          <w:szCs w:val="24"/>
        </w:rPr>
      </w:pPr>
      <w:r>
        <w:rPr>
          <w:rFonts w:ascii="Georgia" w:eastAsia="Georgia" w:hAnsi="Georgia" w:cs="Georgia"/>
          <w:color w:val="666666"/>
          <w:sz w:val="24"/>
          <w:szCs w:val="24"/>
        </w:rPr>
        <w:t>Reach out to anyone on E-board if it is not open soon</w:t>
      </w:r>
    </w:p>
    <w:p w14:paraId="00000012"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yellow"/>
        </w:rPr>
        <w:t>Due date: 10/3</w:t>
      </w:r>
    </w:p>
    <w:p w14:paraId="00000013"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rPr>
        <w:t>Submit as a single payment for the entire org</w:t>
      </w:r>
    </w:p>
    <w:p w14:paraId="00000014"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rPr>
        <w:t>Can use debit/credit on Campus Groups</w:t>
      </w:r>
    </w:p>
    <w:p w14:paraId="00000015"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Reach out if your org prefers cash or check</w:t>
      </w:r>
    </w:p>
    <w:p w14:paraId="00000016" w14:textId="77777777" w:rsidR="00713F20" w:rsidRDefault="00202166">
      <w:pPr>
        <w:numPr>
          <w:ilvl w:val="0"/>
          <w:numId w:val="4"/>
        </w:numPr>
        <w:rPr>
          <w:rFonts w:ascii="Georgia" w:eastAsia="Georgia" w:hAnsi="Georgia" w:cs="Georgia"/>
          <w:b/>
          <w:sz w:val="24"/>
          <w:szCs w:val="24"/>
          <w:highlight w:val="white"/>
        </w:rPr>
      </w:pPr>
      <w:r>
        <w:rPr>
          <w:rFonts w:ascii="Georgia" w:eastAsia="Georgia" w:hAnsi="Georgia" w:cs="Georgia"/>
          <w:b/>
          <w:sz w:val="24"/>
          <w:szCs w:val="24"/>
          <w:highlight w:val="white"/>
        </w:rPr>
        <w:t>IGC’s Inaugural Yard Fest</w:t>
      </w:r>
    </w:p>
    <w:p w14:paraId="00000017"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Friday, September 30th 7 pm</w:t>
      </w:r>
    </w:p>
    <w:p w14:paraId="00000018"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Gilma</w:t>
      </w:r>
      <w:r>
        <w:rPr>
          <w:rFonts w:ascii="Georgia" w:eastAsia="Georgia" w:hAnsi="Georgia" w:cs="Georgia"/>
          <w:sz w:val="24"/>
          <w:szCs w:val="24"/>
          <w:highlight w:val="white"/>
        </w:rPr>
        <w:t xml:space="preserve">n steps </w:t>
      </w:r>
    </w:p>
    <w:p w14:paraId="00000019"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IGC and LEED collaborative event</w:t>
      </w:r>
    </w:p>
    <w:p w14:paraId="0000001A"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Final Fridays right after</w:t>
      </w:r>
    </w:p>
    <w:p w14:paraId="0000001B"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Instead of placing two food orders, Calvin made the Final Fridays pizza order bigger.</w:t>
      </w:r>
    </w:p>
    <w:p w14:paraId="0000001C"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 xml:space="preserve">Will direct people after the event to the </w:t>
      </w:r>
      <w:proofErr w:type="spellStart"/>
      <w:r>
        <w:rPr>
          <w:rFonts w:ascii="Georgia" w:eastAsia="Georgia" w:hAnsi="Georgia" w:cs="Georgia"/>
          <w:sz w:val="24"/>
          <w:szCs w:val="24"/>
        </w:rPr>
        <w:t>LaB.</w:t>
      </w:r>
      <w:proofErr w:type="spellEnd"/>
    </w:p>
    <w:p w14:paraId="0000001D" w14:textId="77777777" w:rsidR="00713F20" w:rsidRDefault="00202166">
      <w:pPr>
        <w:numPr>
          <w:ilvl w:val="2"/>
          <w:numId w:val="4"/>
        </w:numPr>
        <w:rPr>
          <w:rFonts w:ascii="Georgia" w:eastAsia="Georgia" w:hAnsi="Georgia" w:cs="Georgia"/>
          <w:color w:val="666666"/>
          <w:sz w:val="24"/>
          <w:szCs w:val="24"/>
        </w:rPr>
      </w:pPr>
      <w:proofErr w:type="spellStart"/>
      <w:r>
        <w:rPr>
          <w:rFonts w:ascii="Georgia" w:eastAsia="Georgia" w:hAnsi="Georgia" w:cs="Georgia"/>
          <w:color w:val="666666"/>
          <w:sz w:val="24"/>
          <w:szCs w:val="24"/>
        </w:rPr>
        <w:t>Zyan</w:t>
      </w:r>
      <w:proofErr w:type="spellEnd"/>
      <w:r>
        <w:rPr>
          <w:rFonts w:ascii="Georgia" w:eastAsia="Georgia" w:hAnsi="Georgia" w:cs="Georgia"/>
          <w:color w:val="666666"/>
          <w:sz w:val="24"/>
          <w:szCs w:val="24"/>
        </w:rPr>
        <w:t xml:space="preserve">: Wants to make sure it is specified that the Final </w:t>
      </w:r>
      <w:proofErr w:type="gramStart"/>
      <w:r>
        <w:rPr>
          <w:rFonts w:ascii="Georgia" w:eastAsia="Georgia" w:hAnsi="Georgia" w:cs="Georgia"/>
          <w:color w:val="666666"/>
          <w:sz w:val="24"/>
          <w:szCs w:val="24"/>
        </w:rPr>
        <w:t>Fridays</w:t>
      </w:r>
      <w:proofErr w:type="gramEnd"/>
      <w:r>
        <w:rPr>
          <w:rFonts w:ascii="Georgia" w:eastAsia="Georgia" w:hAnsi="Georgia" w:cs="Georgia"/>
          <w:color w:val="666666"/>
          <w:sz w:val="24"/>
          <w:szCs w:val="24"/>
        </w:rPr>
        <w:t xml:space="preserve"> event is hosted by D9</w:t>
      </w:r>
    </w:p>
    <w:p w14:paraId="0000001E"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Review of setlist</w:t>
      </w:r>
    </w:p>
    <w:p w14:paraId="0000001F" w14:textId="77777777" w:rsidR="00713F20" w:rsidRDefault="00202166">
      <w:pPr>
        <w:numPr>
          <w:ilvl w:val="2"/>
          <w:numId w:val="4"/>
        </w:numPr>
        <w:rPr>
          <w:rFonts w:ascii="Georgia" w:eastAsia="Georgia" w:hAnsi="Georgia" w:cs="Georgia"/>
          <w:sz w:val="24"/>
          <w:szCs w:val="24"/>
          <w:highlight w:val="white"/>
        </w:rPr>
      </w:pPr>
      <w:hyperlink r:id="rId5">
        <w:r>
          <w:rPr>
            <w:rFonts w:ascii="Georgia" w:eastAsia="Georgia" w:hAnsi="Georgia" w:cs="Georgia"/>
            <w:color w:val="1155CC"/>
            <w:sz w:val="24"/>
            <w:szCs w:val="24"/>
            <w:highlight w:val="white"/>
            <w:u w:val="single"/>
          </w:rPr>
          <w:t>Spreadsheet here</w:t>
        </w:r>
      </w:hyperlink>
    </w:p>
    <w:p w14:paraId="00000020" w14:textId="77777777" w:rsidR="00713F20" w:rsidRDefault="00202166">
      <w:pPr>
        <w:numPr>
          <w:ilvl w:val="2"/>
          <w:numId w:val="4"/>
        </w:numPr>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Finalized and ready to be sent out to orgs and performers</w:t>
      </w:r>
    </w:p>
    <w:p w14:paraId="00000021"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Upload MP3 files of music and any instructions by 9/28 (Wednesday)</w:t>
      </w:r>
    </w:p>
    <w:p w14:paraId="00000022" w14:textId="77777777" w:rsidR="00713F20" w:rsidRDefault="00202166">
      <w:pPr>
        <w:numPr>
          <w:ilvl w:val="2"/>
          <w:numId w:val="4"/>
        </w:numPr>
        <w:rPr>
          <w:rFonts w:ascii="Georgia" w:eastAsia="Georgia" w:hAnsi="Georgia" w:cs="Georgia"/>
          <w:sz w:val="24"/>
          <w:szCs w:val="24"/>
          <w:highlight w:val="white"/>
        </w:rPr>
      </w:pPr>
      <w:hyperlink r:id="rId6">
        <w:r>
          <w:rPr>
            <w:rFonts w:ascii="Georgia" w:eastAsia="Georgia" w:hAnsi="Georgia" w:cs="Georgia"/>
            <w:color w:val="1155CC"/>
            <w:sz w:val="24"/>
            <w:szCs w:val="24"/>
            <w:highlight w:val="white"/>
            <w:u w:val="single"/>
          </w:rPr>
          <w:t>Folder here</w:t>
        </w:r>
      </w:hyperlink>
    </w:p>
    <w:p w14:paraId="00000023" w14:textId="77777777" w:rsidR="00713F20" w:rsidRDefault="00202166">
      <w:pPr>
        <w:numPr>
          <w:ilvl w:val="1"/>
          <w:numId w:val="4"/>
        </w:numPr>
        <w:rPr>
          <w:rFonts w:ascii="Georgia" w:eastAsia="Georgia" w:hAnsi="Georgia" w:cs="Georgia"/>
          <w:sz w:val="24"/>
          <w:szCs w:val="24"/>
          <w:highlight w:val="white"/>
        </w:rPr>
      </w:pPr>
      <w:r>
        <w:rPr>
          <w:rFonts w:ascii="Georgia" w:eastAsia="Georgia" w:hAnsi="Georgia" w:cs="Georgia"/>
          <w:sz w:val="24"/>
          <w:szCs w:val="24"/>
          <w:highlight w:val="white"/>
        </w:rPr>
        <w:lastRenderedPageBreak/>
        <w:t>Invite your fri</w:t>
      </w:r>
      <w:r>
        <w:rPr>
          <w:rFonts w:ascii="Georgia" w:eastAsia="Georgia" w:hAnsi="Georgia" w:cs="Georgia"/>
          <w:sz w:val="24"/>
          <w:szCs w:val="24"/>
          <w:highlight w:val="white"/>
        </w:rPr>
        <w:t xml:space="preserve">ends and alumni! It’s </w:t>
      </w:r>
      <w:proofErr w:type="spellStart"/>
      <w:r>
        <w:rPr>
          <w:rFonts w:ascii="Georgia" w:eastAsia="Georgia" w:hAnsi="Georgia" w:cs="Georgia"/>
          <w:sz w:val="24"/>
          <w:szCs w:val="24"/>
          <w:highlight w:val="white"/>
        </w:rPr>
        <w:t>gonna</w:t>
      </w:r>
      <w:proofErr w:type="spellEnd"/>
      <w:r>
        <w:rPr>
          <w:rFonts w:ascii="Georgia" w:eastAsia="Georgia" w:hAnsi="Georgia" w:cs="Georgia"/>
          <w:sz w:val="24"/>
          <w:szCs w:val="24"/>
          <w:highlight w:val="white"/>
        </w:rPr>
        <w:t xml:space="preserve"> be a great night.</w:t>
      </w:r>
    </w:p>
    <w:p w14:paraId="00000024" w14:textId="77777777" w:rsidR="00713F20" w:rsidRDefault="00202166">
      <w:pPr>
        <w:numPr>
          <w:ilvl w:val="0"/>
          <w:numId w:val="4"/>
        </w:numPr>
        <w:rPr>
          <w:rFonts w:ascii="Georgia" w:eastAsia="Georgia" w:hAnsi="Georgia" w:cs="Georgia"/>
          <w:b/>
          <w:sz w:val="24"/>
          <w:szCs w:val="24"/>
        </w:rPr>
      </w:pPr>
      <w:r>
        <w:rPr>
          <w:rFonts w:ascii="Georgia" w:eastAsia="Georgia" w:hAnsi="Georgia" w:cs="Georgia"/>
          <w:b/>
          <w:sz w:val="24"/>
          <w:szCs w:val="24"/>
          <w:highlight w:val="white"/>
        </w:rPr>
        <w:t>Cultural Casino Night</w:t>
      </w:r>
    </w:p>
    <w:p w14:paraId="00000025"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Saturday, November 5th 7 pm</w:t>
      </w:r>
    </w:p>
    <w:p w14:paraId="00000026"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Charles Commons Ballrooms</w:t>
      </w:r>
    </w:p>
    <w:p w14:paraId="00000027"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Food, games, cocktail dress</w:t>
      </w:r>
    </w:p>
    <w:p w14:paraId="00000028"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Seeking support from members to make this a signature event</w:t>
      </w:r>
    </w:p>
    <w:p w14:paraId="00000029" w14:textId="77777777" w:rsidR="00713F20" w:rsidRDefault="00202166">
      <w:pPr>
        <w:numPr>
          <w:ilvl w:val="2"/>
          <w:numId w:val="4"/>
        </w:numPr>
        <w:rPr>
          <w:rFonts w:ascii="Georgia" w:eastAsia="Georgia" w:hAnsi="Georgia" w:cs="Georgia"/>
          <w:sz w:val="24"/>
          <w:szCs w:val="24"/>
          <w:highlight w:val="white"/>
        </w:rPr>
      </w:pPr>
      <w:r>
        <w:rPr>
          <w:rFonts w:ascii="Georgia" w:eastAsia="Georgia" w:hAnsi="Georgia" w:cs="Georgia"/>
          <w:sz w:val="24"/>
          <w:szCs w:val="24"/>
          <w:highlight w:val="white"/>
        </w:rPr>
        <w:t>Review of teams: Food, Budget, Decor, Publicit</w:t>
      </w:r>
      <w:r>
        <w:rPr>
          <w:rFonts w:ascii="Georgia" w:eastAsia="Georgia" w:hAnsi="Georgia" w:cs="Georgia"/>
          <w:sz w:val="24"/>
          <w:szCs w:val="24"/>
          <w:highlight w:val="white"/>
        </w:rPr>
        <w:t>y, Entertainment</w:t>
      </w:r>
    </w:p>
    <w:p w14:paraId="0000002A" w14:textId="77777777" w:rsidR="00713F20" w:rsidRDefault="00202166">
      <w:pPr>
        <w:numPr>
          <w:ilvl w:val="1"/>
          <w:numId w:val="4"/>
        </w:numPr>
        <w:rPr>
          <w:rFonts w:ascii="Georgia" w:eastAsia="Georgia" w:hAnsi="Georgia" w:cs="Georgia"/>
          <w:sz w:val="24"/>
          <w:szCs w:val="24"/>
          <w:highlight w:val="white"/>
        </w:rPr>
      </w:pPr>
      <w:r>
        <w:rPr>
          <w:rFonts w:ascii="Georgia" w:eastAsia="Georgia" w:hAnsi="Georgia" w:cs="Georgia"/>
          <w:sz w:val="24"/>
          <w:szCs w:val="24"/>
          <w:highlight w:val="white"/>
        </w:rPr>
        <w:t xml:space="preserve">Update: </w:t>
      </w:r>
      <w:proofErr w:type="spellStart"/>
      <w:r>
        <w:rPr>
          <w:rFonts w:ascii="Georgia" w:eastAsia="Georgia" w:hAnsi="Georgia" w:cs="Georgia"/>
          <w:sz w:val="24"/>
          <w:szCs w:val="24"/>
          <w:highlight w:val="white"/>
        </w:rPr>
        <w:t>Gurjot</w:t>
      </w:r>
      <w:proofErr w:type="spellEnd"/>
      <w:r>
        <w:rPr>
          <w:rFonts w:ascii="Georgia" w:eastAsia="Georgia" w:hAnsi="Georgia" w:cs="Georgia"/>
          <w:sz w:val="24"/>
          <w:szCs w:val="24"/>
          <w:highlight w:val="white"/>
        </w:rPr>
        <w:t xml:space="preserve"> (IGC Treasurer) finalized the budget.</w:t>
      </w:r>
    </w:p>
    <w:p w14:paraId="0000002B" w14:textId="77777777" w:rsidR="00713F20" w:rsidRDefault="00202166">
      <w:pPr>
        <w:numPr>
          <w:ilvl w:val="0"/>
          <w:numId w:val="4"/>
        </w:numPr>
        <w:rPr>
          <w:rFonts w:ascii="Georgia" w:eastAsia="Georgia" w:hAnsi="Georgia" w:cs="Georgia"/>
          <w:b/>
          <w:sz w:val="24"/>
          <w:szCs w:val="24"/>
          <w:highlight w:val="white"/>
        </w:rPr>
      </w:pPr>
      <w:r>
        <w:rPr>
          <w:rFonts w:ascii="Georgia" w:eastAsia="Georgia" w:hAnsi="Georgia" w:cs="Georgia"/>
          <w:b/>
          <w:sz w:val="24"/>
          <w:szCs w:val="24"/>
          <w:highlight w:val="white"/>
        </w:rPr>
        <w:t>Jurisdiction of IGC</w:t>
      </w:r>
    </w:p>
    <w:p w14:paraId="0000002C" w14:textId="77777777" w:rsidR="00713F20" w:rsidRDefault="00202166">
      <w:pPr>
        <w:numPr>
          <w:ilvl w:val="1"/>
          <w:numId w:val="4"/>
        </w:numPr>
        <w:rPr>
          <w:rFonts w:ascii="Georgia" w:eastAsia="Georgia" w:hAnsi="Georgia" w:cs="Georgia"/>
          <w:b/>
          <w:sz w:val="24"/>
          <w:szCs w:val="24"/>
          <w:highlight w:val="white"/>
        </w:rPr>
      </w:pPr>
      <w:r>
        <w:rPr>
          <w:rFonts w:ascii="Georgia" w:eastAsia="Georgia" w:hAnsi="Georgia" w:cs="Georgia"/>
          <w:b/>
          <w:sz w:val="24"/>
          <w:szCs w:val="24"/>
          <w:highlight w:val="white"/>
        </w:rPr>
        <w:t>Social media/Marketing</w:t>
      </w:r>
    </w:p>
    <w:p w14:paraId="0000002D"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This past week, Catalina (IGC Marketing Chair) made a flyer for Yard Fest that received a lot of unexpected feedback. I appreciate input, so th</w:t>
      </w:r>
      <w:r>
        <w:rPr>
          <w:rFonts w:ascii="Georgia" w:eastAsia="Georgia" w:hAnsi="Georgia" w:cs="Georgia"/>
          <w:sz w:val="24"/>
          <w:szCs w:val="24"/>
        </w:rPr>
        <w:t xml:space="preserve">ank you for bringing to my attention issues related to aligning marketing materials for significant Greek culture events with the interests of the organizations within IGC. </w:t>
      </w:r>
      <w:r>
        <w:rPr>
          <w:rFonts w:ascii="Georgia" w:eastAsia="Georgia" w:hAnsi="Georgia" w:cs="Georgia"/>
          <w:sz w:val="24"/>
          <w:szCs w:val="24"/>
        </w:rPr>
        <w:br/>
        <w:t>However, the marketing chair is a volunteer position who does their best to repres</w:t>
      </w:r>
      <w:r>
        <w:rPr>
          <w:rFonts w:ascii="Georgia" w:eastAsia="Georgia" w:hAnsi="Georgia" w:cs="Georgia"/>
          <w:sz w:val="24"/>
          <w:szCs w:val="24"/>
        </w:rPr>
        <w:t>ent the range of cultures and stories that all the members of IGC have to offer. They have authority over stylistic choices because it is the duty of their elected position within this Council. It is disrespectful of their time, energy, and commitment to t</w:t>
      </w:r>
      <w:r>
        <w:rPr>
          <w:rFonts w:ascii="Georgia" w:eastAsia="Georgia" w:hAnsi="Georgia" w:cs="Georgia"/>
          <w:sz w:val="24"/>
          <w:szCs w:val="24"/>
        </w:rPr>
        <w:t>his position to overly criticize their efforts.</w:t>
      </w:r>
    </w:p>
    <w:p w14:paraId="0000002E" w14:textId="77777777" w:rsidR="00713F20" w:rsidRDefault="00202166">
      <w:pPr>
        <w:numPr>
          <w:ilvl w:val="2"/>
          <w:numId w:val="4"/>
        </w:numPr>
        <w:rPr>
          <w:rFonts w:ascii="Georgia" w:eastAsia="Georgia" w:hAnsi="Georgia" w:cs="Georgia"/>
          <w:sz w:val="24"/>
          <w:szCs w:val="24"/>
          <w:highlight w:val="white"/>
        </w:rPr>
      </w:pPr>
      <w:r>
        <w:rPr>
          <w:rFonts w:ascii="Georgia" w:eastAsia="Georgia" w:hAnsi="Georgia" w:cs="Georgia"/>
          <w:sz w:val="24"/>
          <w:szCs w:val="24"/>
          <w:highlight w:val="white"/>
        </w:rPr>
        <w:t xml:space="preserve">Going forward, we will email marketing materials on </w:t>
      </w:r>
      <w:r>
        <w:rPr>
          <w:rFonts w:ascii="Georgia" w:eastAsia="Georgia" w:hAnsi="Georgia" w:cs="Georgia"/>
          <w:sz w:val="24"/>
          <w:szCs w:val="24"/>
          <w:highlight w:val="white"/>
          <w:u w:val="single"/>
        </w:rPr>
        <w:t>Sunday</w:t>
      </w:r>
      <w:r>
        <w:rPr>
          <w:rFonts w:ascii="Georgia" w:eastAsia="Georgia" w:hAnsi="Georgia" w:cs="Georgia"/>
          <w:sz w:val="24"/>
          <w:szCs w:val="24"/>
          <w:highlight w:val="white"/>
        </w:rPr>
        <w:t xml:space="preserve"> (the day before GBMs) along with the agenda. It will be each delegate’s responsibility to communicate with their chapter to identify any issues and gather suggestions before the </w:t>
      </w:r>
      <w:r>
        <w:rPr>
          <w:rFonts w:ascii="Georgia" w:eastAsia="Georgia" w:hAnsi="Georgia" w:cs="Georgia"/>
          <w:sz w:val="24"/>
          <w:szCs w:val="24"/>
          <w:highlight w:val="white"/>
          <w:u w:val="single"/>
        </w:rPr>
        <w:t>Monday</w:t>
      </w:r>
      <w:r>
        <w:rPr>
          <w:rFonts w:ascii="Georgia" w:eastAsia="Georgia" w:hAnsi="Georgia" w:cs="Georgia"/>
          <w:sz w:val="24"/>
          <w:szCs w:val="24"/>
          <w:highlight w:val="white"/>
        </w:rPr>
        <w:t xml:space="preserve"> meeting. The Marketing Chair will take suggestions into consideration </w:t>
      </w:r>
      <w:r>
        <w:rPr>
          <w:rFonts w:ascii="Georgia" w:eastAsia="Georgia" w:hAnsi="Georgia" w:cs="Georgia"/>
          <w:sz w:val="24"/>
          <w:szCs w:val="24"/>
          <w:highlight w:val="white"/>
        </w:rPr>
        <w:t xml:space="preserve">and release the finalized flyer by </w:t>
      </w:r>
      <w:r>
        <w:rPr>
          <w:rFonts w:ascii="Georgia" w:eastAsia="Georgia" w:hAnsi="Georgia" w:cs="Georgia"/>
          <w:sz w:val="24"/>
          <w:szCs w:val="24"/>
          <w:highlight w:val="white"/>
          <w:u w:val="single"/>
        </w:rPr>
        <w:t>Friday</w:t>
      </w:r>
      <w:r>
        <w:rPr>
          <w:rFonts w:ascii="Georgia" w:eastAsia="Georgia" w:hAnsi="Georgia" w:cs="Georgia"/>
          <w:sz w:val="24"/>
          <w:szCs w:val="24"/>
          <w:highlight w:val="white"/>
        </w:rPr>
        <w:t>.</w:t>
      </w:r>
    </w:p>
    <w:p w14:paraId="0000002F" w14:textId="77777777" w:rsidR="00713F20" w:rsidRDefault="00202166">
      <w:pPr>
        <w:numPr>
          <w:ilvl w:val="3"/>
          <w:numId w:val="4"/>
        </w:numPr>
        <w:rPr>
          <w:rFonts w:ascii="Georgia" w:eastAsia="Georgia" w:hAnsi="Georgia" w:cs="Georgia"/>
          <w:sz w:val="24"/>
          <w:szCs w:val="24"/>
          <w:highlight w:val="white"/>
        </w:rPr>
      </w:pPr>
      <w:r>
        <w:rPr>
          <w:rFonts w:ascii="Georgia" w:eastAsia="Georgia" w:hAnsi="Georgia" w:cs="Georgia"/>
          <w:sz w:val="24"/>
          <w:szCs w:val="24"/>
          <w:highlight w:val="white"/>
        </w:rPr>
        <w:t>Choosing to communicate with delegates instead of solely presidents to ensure that delegates accurately represent the interests of their chapters.</w:t>
      </w:r>
    </w:p>
    <w:p w14:paraId="00000030" w14:textId="77777777" w:rsidR="00713F20" w:rsidRDefault="00202166">
      <w:pPr>
        <w:numPr>
          <w:ilvl w:val="3"/>
          <w:numId w:val="4"/>
        </w:numPr>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Discussion</w:t>
      </w:r>
    </w:p>
    <w:p w14:paraId="00000031" w14:textId="77777777" w:rsidR="00713F20" w:rsidRDefault="00202166">
      <w:pPr>
        <w:numPr>
          <w:ilvl w:val="0"/>
          <w:numId w:val="6"/>
        </w:numPr>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Nichole: How many rounds of critiques and feedback do d</w:t>
      </w:r>
      <w:r>
        <w:rPr>
          <w:rFonts w:ascii="Georgia" w:eastAsia="Georgia" w:hAnsi="Georgia" w:cs="Georgia"/>
          <w:color w:val="666666"/>
          <w:sz w:val="24"/>
          <w:szCs w:val="24"/>
          <w:highlight w:val="white"/>
        </w:rPr>
        <w:t xml:space="preserve">elegates get to share? </w:t>
      </w:r>
    </w:p>
    <w:p w14:paraId="00000032" w14:textId="77777777" w:rsidR="00713F20" w:rsidRDefault="00202166">
      <w:pPr>
        <w:numPr>
          <w:ilvl w:val="0"/>
          <w:numId w:val="3"/>
        </w:numPr>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Suggests creating consecutive drafts and posting it on the group chat until all delegates approve the flyer</w:t>
      </w:r>
    </w:p>
    <w:p w14:paraId="00000033" w14:textId="77777777" w:rsidR="00713F20" w:rsidRDefault="00202166">
      <w:pPr>
        <w:numPr>
          <w:ilvl w:val="0"/>
          <w:numId w:val="6"/>
        </w:numPr>
        <w:rPr>
          <w:rFonts w:ascii="Georgia" w:eastAsia="Georgia" w:hAnsi="Georgia" w:cs="Georgia"/>
          <w:color w:val="666666"/>
          <w:sz w:val="24"/>
          <w:szCs w:val="24"/>
          <w:highlight w:val="white"/>
        </w:rPr>
      </w:pPr>
      <w:r>
        <w:rPr>
          <w:rFonts w:ascii="Georgia" w:eastAsia="Georgia" w:hAnsi="Georgia" w:cs="Georgia"/>
          <w:color w:val="666666"/>
          <w:sz w:val="24"/>
          <w:szCs w:val="24"/>
          <w:highlight w:val="white"/>
        </w:rPr>
        <w:t>Catalina:</w:t>
      </w:r>
    </w:p>
    <w:p w14:paraId="00000034" w14:textId="77777777" w:rsidR="00713F20" w:rsidRDefault="00202166">
      <w:pPr>
        <w:numPr>
          <w:ilvl w:val="0"/>
          <w:numId w:val="8"/>
        </w:numPr>
        <w:rPr>
          <w:rFonts w:ascii="Georgia" w:eastAsia="Georgia" w:hAnsi="Georgia" w:cs="Georgia"/>
          <w:color w:val="666666"/>
          <w:sz w:val="24"/>
          <w:szCs w:val="24"/>
          <w:highlight w:val="white"/>
        </w:rPr>
      </w:pPr>
      <w:proofErr w:type="spellStart"/>
      <w:r>
        <w:rPr>
          <w:rFonts w:ascii="Georgia" w:eastAsia="Georgia" w:hAnsi="Georgia" w:cs="Georgia"/>
          <w:color w:val="666666"/>
          <w:sz w:val="24"/>
          <w:szCs w:val="24"/>
          <w:highlight w:val="white"/>
        </w:rPr>
        <w:t>Eboard</w:t>
      </w:r>
      <w:proofErr w:type="spellEnd"/>
      <w:r>
        <w:rPr>
          <w:rFonts w:ascii="Georgia" w:eastAsia="Georgia" w:hAnsi="Georgia" w:cs="Georgia"/>
          <w:color w:val="666666"/>
          <w:sz w:val="24"/>
          <w:szCs w:val="24"/>
          <w:highlight w:val="white"/>
        </w:rPr>
        <w:t xml:space="preserve"> will decide on the general vibe and aesthetic of post and any feedback on major changes will be heard from delegates and </w:t>
      </w:r>
      <w:proofErr w:type="gramStart"/>
      <w:r>
        <w:rPr>
          <w:rFonts w:ascii="Georgia" w:eastAsia="Georgia" w:hAnsi="Georgia" w:cs="Georgia"/>
          <w:color w:val="666666"/>
          <w:sz w:val="24"/>
          <w:szCs w:val="24"/>
          <w:highlight w:val="white"/>
        </w:rPr>
        <w:t>taken into account</w:t>
      </w:r>
      <w:proofErr w:type="gramEnd"/>
      <w:r>
        <w:rPr>
          <w:rFonts w:ascii="Georgia" w:eastAsia="Georgia" w:hAnsi="Georgia" w:cs="Georgia"/>
          <w:color w:val="666666"/>
          <w:sz w:val="24"/>
          <w:szCs w:val="24"/>
          <w:highlight w:val="white"/>
        </w:rPr>
        <w:t xml:space="preserve"> </w:t>
      </w:r>
    </w:p>
    <w:p w14:paraId="00000035" w14:textId="77777777" w:rsidR="00713F20" w:rsidRDefault="00202166">
      <w:pPr>
        <w:numPr>
          <w:ilvl w:val="1"/>
          <w:numId w:val="4"/>
        </w:numPr>
        <w:rPr>
          <w:rFonts w:ascii="Georgia" w:eastAsia="Georgia" w:hAnsi="Georgia" w:cs="Georgia"/>
          <w:b/>
          <w:sz w:val="24"/>
          <w:szCs w:val="24"/>
          <w:highlight w:val="white"/>
        </w:rPr>
      </w:pPr>
      <w:r>
        <w:rPr>
          <w:rFonts w:ascii="Georgia" w:eastAsia="Georgia" w:hAnsi="Georgia" w:cs="Georgia"/>
          <w:b/>
          <w:sz w:val="24"/>
          <w:szCs w:val="24"/>
          <w:highlight w:val="white"/>
        </w:rPr>
        <w:t>Community Service Requirement</w:t>
      </w:r>
    </w:p>
    <w:p w14:paraId="00000036"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lastRenderedPageBreak/>
        <w:t>We have previously brought up requiring community service, and we would like t</w:t>
      </w:r>
      <w:r>
        <w:rPr>
          <w:rFonts w:ascii="Georgia" w:eastAsia="Georgia" w:hAnsi="Georgia" w:cs="Georgia"/>
          <w:sz w:val="24"/>
          <w:szCs w:val="24"/>
        </w:rPr>
        <w:t>o remind everyone that it is within our jurisdiction within the Constitution.</w:t>
      </w:r>
    </w:p>
    <w:p w14:paraId="00000037"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From the IGC Constitution:</w:t>
      </w:r>
      <w:r>
        <w:rPr>
          <w:rFonts w:ascii="Georgia" w:eastAsia="Georgia" w:hAnsi="Georgia" w:cs="Georgia"/>
          <w:sz w:val="24"/>
          <w:szCs w:val="24"/>
        </w:rPr>
        <w:br/>
      </w:r>
      <w:r>
        <w:rPr>
          <w:rFonts w:ascii="Georgia" w:eastAsia="Georgia" w:hAnsi="Georgia" w:cs="Georgia"/>
          <w:i/>
          <w:sz w:val="24"/>
          <w:szCs w:val="24"/>
        </w:rPr>
        <w:t>Article VIII, Section 2.B:</w:t>
      </w:r>
      <w:r>
        <w:rPr>
          <w:rFonts w:ascii="Georgia" w:eastAsia="Georgia" w:hAnsi="Georgia" w:cs="Georgia"/>
          <w:i/>
          <w:sz w:val="24"/>
          <w:szCs w:val="24"/>
        </w:rPr>
        <w:br/>
        <w:t>All organizations are required to attend at least one (1) community service event sponsored by the IGC per semester. The Com</w:t>
      </w:r>
      <w:r>
        <w:rPr>
          <w:rFonts w:ascii="Georgia" w:eastAsia="Georgia" w:hAnsi="Georgia" w:cs="Georgia"/>
          <w:i/>
          <w:sz w:val="24"/>
          <w:szCs w:val="24"/>
        </w:rPr>
        <w:t xml:space="preserve">munity Service Committee will </w:t>
      </w:r>
      <w:proofErr w:type="gramStart"/>
      <w:r>
        <w:rPr>
          <w:rFonts w:ascii="Georgia" w:eastAsia="Georgia" w:hAnsi="Georgia" w:cs="Georgia"/>
          <w:i/>
          <w:sz w:val="24"/>
          <w:szCs w:val="24"/>
        </w:rPr>
        <w:t>be in charge of</w:t>
      </w:r>
      <w:proofErr w:type="gramEnd"/>
      <w:r>
        <w:rPr>
          <w:rFonts w:ascii="Georgia" w:eastAsia="Georgia" w:hAnsi="Georgia" w:cs="Georgia"/>
          <w:i/>
          <w:sz w:val="24"/>
          <w:szCs w:val="24"/>
        </w:rPr>
        <w:t xml:space="preserve"> monitoring the attendance of organization at community service events.</w:t>
      </w:r>
      <w:r>
        <w:rPr>
          <w:rFonts w:ascii="Georgia" w:eastAsia="Georgia" w:hAnsi="Georgia" w:cs="Georgia"/>
          <w:i/>
          <w:sz w:val="24"/>
          <w:szCs w:val="24"/>
        </w:rPr>
        <w:br/>
        <w:t>Article VIII, Section 2.C:</w:t>
      </w:r>
      <w:r>
        <w:rPr>
          <w:rFonts w:ascii="Georgia" w:eastAsia="Georgia" w:hAnsi="Georgia" w:cs="Georgia"/>
          <w:i/>
          <w:sz w:val="24"/>
          <w:szCs w:val="24"/>
        </w:rPr>
        <w:br/>
        <w:t>Not meeting the community service requirements could be considered grounds for loss of Affiliate Membership. Any</w:t>
      </w:r>
      <w:r>
        <w:rPr>
          <w:rFonts w:ascii="Georgia" w:eastAsia="Georgia" w:hAnsi="Georgia" w:cs="Georgia"/>
          <w:i/>
          <w:sz w:val="24"/>
          <w:szCs w:val="24"/>
        </w:rPr>
        <w:t xml:space="preserve"> organization that is unable to attend a service event should contact the Community Service Committee.</w:t>
      </w:r>
    </w:p>
    <w:p w14:paraId="00000038" w14:textId="77777777" w:rsidR="00713F20" w:rsidRDefault="00202166">
      <w:pPr>
        <w:numPr>
          <w:ilvl w:val="2"/>
          <w:numId w:val="4"/>
        </w:numPr>
        <w:rPr>
          <w:rFonts w:ascii="Georgia" w:eastAsia="Georgia" w:hAnsi="Georgia" w:cs="Georgia"/>
          <w:sz w:val="24"/>
          <w:szCs w:val="24"/>
        </w:rPr>
      </w:pPr>
      <w:r>
        <w:rPr>
          <w:rFonts w:ascii="Georgia" w:eastAsia="Georgia" w:hAnsi="Georgia" w:cs="Georgia"/>
          <w:color w:val="FF0000"/>
          <w:sz w:val="24"/>
          <w:szCs w:val="24"/>
        </w:rPr>
        <w:t>Going forward, we will be enforcing this portion of the Constitution.</w:t>
      </w:r>
      <w:r>
        <w:rPr>
          <w:rFonts w:ascii="Georgia" w:eastAsia="Georgia" w:hAnsi="Georgia" w:cs="Georgia"/>
          <w:sz w:val="24"/>
          <w:szCs w:val="24"/>
        </w:rPr>
        <w:t xml:space="preserve"> </w:t>
      </w:r>
    </w:p>
    <w:p w14:paraId="00000039"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t>We do not have a standing Community Service Committee, so we should vote on a required percentage at the beginning of each semester.</w:t>
      </w:r>
    </w:p>
    <w:p w14:paraId="0000003A"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t>Please go back to your Council and discuss what percentage/attendance requirement you think is fair and we can vote next we</w:t>
      </w:r>
      <w:r>
        <w:rPr>
          <w:rFonts w:ascii="Georgia" w:eastAsia="Georgia" w:hAnsi="Georgia" w:cs="Georgia"/>
          <w:sz w:val="24"/>
          <w:szCs w:val="24"/>
        </w:rPr>
        <w:t>ek.</w:t>
      </w:r>
    </w:p>
    <w:p w14:paraId="0000003B" w14:textId="77777777" w:rsidR="00713F20" w:rsidRDefault="00202166">
      <w:pPr>
        <w:numPr>
          <w:ilvl w:val="0"/>
          <w:numId w:val="1"/>
        </w:numPr>
        <w:rPr>
          <w:rFonts w:ascii="Georgia" w:eastAsia="Georgia" w:hAnsi="Georgia" w:cs="Georgia"/>
          <w:color w:val="666666"/>
          <w:sz w:val="24"/>
          <w:szCs w:val="24"/>
        </w:rPr>
      </w:pPr>
      <w:r>
        <w:rPr>
          <w:rFonts w:ascii="Georgia" w:eastAsia="Georgia" w:hAnsi="Georgia" w:cs="Georgia"/>
          <w:color w:val="666666"/>
          <w:sz w:val="24"/>
          <w:szCs w:val="24"/>
        </w:rPr>
        <w:t xml:space="preserve">Voting on requirements at the next GBM </w:t>
      </w:r>
    </w:p>
    <w:p w14:paraId="0000003C"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t>Failing to meet this requirement will result in losing good standing with the Council, which can lead to disciplinary action.</w:t>
      </w:r>
    </w:p>
    <w:p w14:paraId="0000003D"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 xml:space="preserve">After Yard Fest, the Council will provide multiple service opportunities to meet this </w:t>
      </w:r>
      <w:r>
        <w:rPr>
          <w:rFonts w:ascii="Georgia" w:eastAsia="Georgia" w:hAnsi="Georgia" w:cs="Georgia"/>
          <w:sz w:val="24"/>
          <w:szCs w:val="24"/>
        </w:rPr>
        <w:t>requirement.</w:t>
      </w:r>
    </w:p>
    <w:p w14:paraId="0000003E" w14:textId="77777777" w:rsidR="00713F20" w:rsidRDefault="00202166">
      <w:pPr>
        <w:numPr>
          <w:ilvl w:val="1"/>
          <w:numId w:val="4"/>
        </w:numPr>
        <w:rPr>
          <w:rFonts w:ascii="Georgia" w:eastAsia="Georgia" w:hAnsi="Georgia" w:cs="Georgia"/>
          <w:b/>
          <w:sz w:val="24"/>
          <w:szCs w:val="24"/>
          <w:highlight w:val="white"/>
        </w:rPr>
      </w:pPr>
      <w:r>
        <w:rPr>
          <w:rFonts w:ascii="Georgia" w:eastAsia="Georgia" w:hAnsi="Georgia" w:cs="Georgia"/>
          <w:b/>
          <w:sz w:val="24"/>
          <w:szCs w:val="24"/>
          <w:highlight w:val="white"/>
        </w:rPr>
        <w:t>Event Attendance Requirement</w:t>
      </w:r>
    </w:p>
    <w:p w14:paraId="0000003F"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Event attendance is also within our jurisdiction.</w:t>
      </w:r>
    </w:p>
    <w:p w14:paraId="00000040"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From the IGC Constitution:</w:t>
      </w:r>
      <w:r>
        <w:rPr>
          <w:rFonts w:ascii="Georgia" w:eastAsia="Georgia" w:hAnsi="Georgia" w:cs="Georgia"/>
          <w:sz w:val="24"/>
          <w:szCs w:val="24"/>
        </w:rPr>
        <w:br/>
      </w:r>
      <w:r>
        <w:rPr>
          <w:rFonts w:ascii="Georgia" w:eastAsia="Georgia" w:hAnsi="Georgia" w:cs="Georgia"/>
          <w:i/>
          <w:sz w:val="24"/>
          <w:szCs w:val="24"/>
        </w:rPr>
        <w:t>Article VIII, Section 3.B:</w:t>
      </w:r>
      <w:r>
        <w:rPr>
          <w:rFonts w:ascii="Georgia" w:eastAsia="Georgia" w:hAnsi="Georgia" w:cs="Georgia"/>
          <w:i/>
          <w:sz w:val="24"/>
          <w:szCs w:val="24"/>
        </w:rPr>
        <w:br/>
        <w:t xml:space="preserve">All organizations are required to attend at least one (1) social event sponsored by the IGC per semester. The </w:t>
      </w:r>
      <w:r>
        <w:rPr>
          <w:rFonts w:ascii="Georgia" w:eastAsia="Georgia" w:hAnsi="Georgia" w:cs="Georgia"/>
          <w:i/>
          <w:sz w:val="24"/>
          <w:szCs w:val="24"/>
        </w:rPr>
        <w:t xml:space="preserve">Programming Committee will </w:t>
      </w:r>
      <w:proofErr w:type="gramStart"/>
      <w:r>
        <w:rPr>
          <w:rFonts w:ascii="Georgia" w:eastAsia="Georgia" w:hAnsi="Georgia" w:cs="Georgia"/>
          <w:i/>
          <w:sz w:val="24"/>
          <w:szCs w:val="24"/>
        </w:rPr>
        <w:t>be in charge of</w:t>
      </w:r>
      <w:proofErr w:type="gramEnd"/>
      <w:r>
        <w:rPr>
          <w:rFonts w:ascii="Georgia" w:eastAsia="Georgia" w:hAnsi="Georgia" w:cs="Georgia"/>
          <w:i/>
          <w:sz w:val="24"/>
          <w:szCs w:val="24"/>
        </w:rPr>
        <w:t xml:space="preserve"> monitoring the attendance of organization at social events.</w:t>
      </w:r>
      <w:r>
        <w:rPr>
          <w:rFonts w:ascii="Georgia" w:eastAsia="Georgia" w:hAnsi="Georgia" w:cs="Georgia"/>
          <w:i/>
          <w:sz w:val="24"/>
          <w:szCs w:val="24"/>
        </w:rPr>
        <w:br/>
        <w:t>Article VIII, Section 3.C:</w:t>
      </w:r>
      <w:r>
        <w:rPr>
          <w:rFonts w:ascii="Georgia" w:eastAsia="Georgia" w:hAnsi="Georgia" w:cs="Georgia"/>
          <w:i/>
          <w:sz w:val="24"/>
          <w:szCs w:val="24"/>
        </w:rPr>
        <w:br/>
        <w:t xml:space="preserve">Not meeting the attendance requirements could be considered grounds for loss of Full Active Membership. Any organization that </w:t>
      </w:r>
      <w:r>
        <w:rPr>
          <w:rFonts w:ascii="Georgia" w:eastAsia="Georgia" w:hAnsi="Georgia" w:cs="Georgia"/>
          <w:i/>
          <w:sz w:val="24"/>
          <w:szCs w:val="24"/>
        </w:rPr>
        <w:t>is unable to attend an event should contact the Programming Committee.</w:t>
      </w:r>
    </w:p>
    <w:p w14:paraId="00000041" w14:textId="77777777" w:rsidR="00713F20" w:rsidRDefault="00202166">
      <w:pPr>
        <w:numPr>
          <w:ilvl w:val="2"/>
          <w:numId w:val="4"/>
        </w:numPr>
        <w:rPr>
          <w:rFonts w:ascii="Georgia" w:eastAsia="Georgia" w:hAnsi="Georgia" w:cs="Georgia"/>
          <w:sz w:val="24"/>
          <w:szCs w:val="24"/>
        </w:rPr>
      </w:pPr>
      <w:r>
        <w:rPr>
          <w:rFonts w:ascii="Georgia" w:eastAsia="Georgia" w:hAnsi="Georgia" w:cs="Georgia"/>
          <w:color w:val="FF0000"/>
          <w:sz w:val="24"/>
          <w:szCs w:val="24"/>
        </w:rPr>
        <w:t>Going forward, we will be enforcing this portion of the Constitution.</w:t>
      </w:r>
      <w:r>
        <w:rPr>
          <w:rFonts w:ascii="Georgia" w:eastAsia="Georgia" w:hAnsi="Georgia" w:cs="Georgia"/>
          <w:sz w:val="24"/>
          <w:szCs w:val="24"/>
        </w:rPr>
        <w:t xml:space="preserve"> </w:t>
      </w:r>
    </w:p>
    <w:p w14:paraId="00000042"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lastRenderedPageBreak/>
        <w:t>We do not have a standing Programming Committee, so we should vote on a required percentage at the beginning of ea</w:t>
      </w:r>
      <w:r>
        <w:rPr>
          <w:rFonts w:ascii="Georgia" w:eastAsia="Georgia" w:hAnsi="Georgia" w:cs="Georgia"/>
          <w:sz w:val="24"/>
          <w:szCs w:val="24"/>
        </w:rPr>
        <w:t>ch semester.</w:t>
      </w:r>
    </w:p>
    <w:p w14:paraId="00000043"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t xml:space="preserve">This semester, we have two major IGC events. Please go back to your Council and discuss what attendance requirement you think is fair and </w:t>
      </w:r>
      <w:r>
        <w:rPr>
          <w:rFonts w:ascii="Georgia" w:eastAsia="Georgia" w:hAnsi="Georgia" w:cs="Georgia"/>
          <w:sz w:val="24"/>
          <w:szCs w:val="24"/>
          <w:highlight w:val="yellow"/>
        </w:rPr>
        <w:t>we can vote next week</w:t>
      </w:r>
      <w:r>
        <w:rPr>
          <w:rFonts w:ascii="Georgia" w:eastAsia="Georgia" w:hAnsi="Georgia" w:cs="Georgia"/>
          <w:sz w:val="24"/>
          <w:szCs w:val="24"/>
        </w:rPr>
        <w:t>.</w:t>
      </w:r>
    </w:p>
    <w:p w14:paraId="00000044" w14:textId="77777777" w:rsidR="00713F20" w:rsidRDefault="00202166">
      <w:pPr>
        <w:numPr>
          <w:ilvl w:val="4"/>
          <w:numId w:val="4"/>
        </w:numPr>
        <w:rPr>
          <w:rFonts w:ascii="Georgia" w:eastAsia="Georgia" w:hAnsi="Georgia" w:cs="Georgia"/>
          <w:sz w:val="24"/>
          <w:szCs w:val="24"/>
        </w:rPr>
      </w:pPr>
      <w:r>
        <w:rPr>
          <w:rFonts w:ascii="Georgia" w:eastAsia="Georgia" w:hAnsi="Georgia" w:cs="Georgia"/>
          <w:sz w:val="24"/>
          <w:szCs w:val="24"/>
        </w:rPr>
        <w:t>Yard Show</w:t>
      </w:r>
    </w:p>
    <w:p w14:paraId="00000045" w14:textId="77777777" w:rsidR="00713F20" w:rsidRDefault="00202166">
      <w:pPr>
        <w:numPr>
          <w:ilvl w:val="4"/>
          <w:numId w:val="4"/>
        </w:numPr>
        <w:rPr>
          <w:rFonts w:ascii="Georgia" w:eastAsia="Georgia" w:hAnsi="Georgia" w:cs="Georgia"/>
          <w:sz w:val="24"/>
          <w:szCs w:val="24"/>
        </w:rPr>
      </w:pPr>
      <w:r>
        <w:rPr>
          <w:rFonts w:ascii="Georgia" w:eastAsia="Georgia" w:hAnsi="Georgia" w:cs="Georgia"/>
          <w:sz w:val="24"/>
          <w:szCs w:val="24"/>
        </w:rPr>
        <w:t>Casino Night</w:t>
      </w:r>
    </w:p>
    <w:p w14:paraId="00000046"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t>Failing to meet this requirement will result in losing good</w:t>
      </w:r>
      <w:r>
        <w:rPr>
          <w:rFonts w:ascii="Georgia" w:eastAsia="Georgia" w:hAnsi="Georgia" w:cs="Georgia"/>
          <w:sz w:val="24"/>
          <w:szCs w:val="24"/>
        </w:rPr>
        <w:t xml:space="preserve"> standing with the Council, which can lead to disciplinary action.</w:t>
      </w:r>
    </w:p>
    <w:p w14:paraId="00000047" w14:textId="77777777" w:rsidR="00713F20" w:rsidRDefault="00202166">
      <w:pPr>
        <w:numPr>
          <w:ilvl w:val="1"/>
          <w:numId w:val="4"/>
        </w:numPr>
        <w:rPr>
          <w:rFonts w:ascii="Georgia" w:eastAsia="Georgia" w:hAnsi="Georgia" w:cs="Georgia"/>
          <w:b/>
          <w:sz w:val="24"/>
          <w:szCs w:val="24"/>
        </w:rPr>
      </w:pPr>
      <w:r>
        <w:rPr>
          <w:rFonts w:ascii="Georgia" w:eastAsia="Georgia" w:hAnsi="Georgia" w:cs="Georgia"/>
          <w:b/>
          <w:sz w:val="24"/>
          <w:szCs w:val="24"/>
        </w:rPr>
        <w:t>Access to Agendas and Governing Documents</w:t>
      </w:r>
    </w:p>
    <w:p w14:paraId="00000048"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 xml:space="preserve">This week, </w:t>
      </w:r>
      <w:proofErr w:type="spellStart"/>
      <w:r>
        <w:rPr>
          <w:rFonts w:ascii="Georgia" w:eastAsia="Georgia" w:hAnsi="Georgia" w:cs="Georgia"/>
          <w:sz w:val="24"/>
          <w:szCs w:val="24"/>
        </w:rPr>
        <w:t>Varshni</w:t>
      </w:r>
      <w:proofErr w:type="spellEnd"/>
      <w:r>
        <w:rPr>
          <w:rFonts w:ascii="Georgia" w:eastAsia="Georgia" w:hAnsi="Georgia" w:cs="Georgia"/>
          <w:sz w:val="24"/>
          <w:szCs w:val="24"/>
        </w:rPr>
        <w:t xml:space="preserve"> (IGC Secretary) will be uploading agendas and post-GBM meeting notes to </w:t>
      </w:r>
      <w:proofErr w:type="spellStart"/>
      <w:r>
        <w:rPr>
          <w:rFonts w:ascii="Georgia" w:eastAsia="Georgia" w:hAnsi="Georgia" w:cs="Georgia"/>
          <w:sz w:val="24"/>
          <w:szCs w:val="24"/>
        </w:rPr>
        <w:t>CampusGroups</w:t>
      </w:r>
      <w:proofErr w:type="spellEnd"/>
      <w:r>
        <w:rPr>
          <w:rFonts w:ascii="Georgia" w:eastAsia="Georgia" w:hAnsi="Georgia" w:cs="Georgia"/>
          <w:sz w:val="24"/>
          <w:szCs w:val="24"/>
        </w:rPr>
        <w:t xml:space="preserve"> to improve accessibility of documents.</w:t>
      </w:r>
    </w:p>
    <w:p w14:paraId="00000049" w14:textId="77777777" w:rsidR="00713F20" w:rsidRDefault="00202166">
      <w:pPr>
        <w:numPr>
          <w:ilvl w:val="1"/>
          <w:numId w:val="4"/>
        </w:numPr>
        <w:rPr>
          <w:rFonts w:ascii="Georgia" w:eastAsia="Georgia" w:hAnsi="Georgia" w:cs="Georgia"/>
          <w:b/>
          <w:sz w:val="24"/>
          <w:szCs w:val="24"/>
        </w:rPr>
      </w:pPr>
      <w:r>
        <w:rPr>
          <w:rFonts w:ascii="Georgia" w:eastAsia="Georgia" w:hAnsi="Georgia" w:cs="Georgia"/>
          <w:b/>
          <w:sz w:val="24"/>
          <w:szCs w:val="24"/>
        </w:rPr>
        <w:t>Meeting Conduct</w:t>
      </w:r>
    </w:p>
    <w:p w14:paraId="0000004A"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In previous years, meetings were operated under Robert’s Rules of Order (Parliamentary Procedure)</w:t>
      </w:r>
      <w:r>
        <w:rPr>
          <w:rFonts w:ascii="Georgia" w:eastAsia="Georgia" w:hAnsi="Georgia" w:cs="Georgia"/>
          <w:sz w:val="24"/>
          <w:szCs w:val="24"/>
        </w:rPr>
        <w:t xml:space="preserve"> to maintain orderly discussions, as discussed in the Constitution.</w:t>
      </w:r>
    </w:p>
    <w:p w14:paraId="0000004B" w14:textId="77777777" w:rsidR="00713F20" w:rsidRDefault="00202166">
      <w:pPr>
        <w:numPr>
          <w:ilvl w:val="2"/>
          <w:numId w:val="4"/>
        </w:numPr>
        <w:rPr>
          <w:rFonts w:ascii="Georgia" w:eastAsia="Georgia" w:hAnsi="Georgia" w:cs="Georgia"/>
          <w:sz w:val="24"/>
          <w:szCs w:val="24"/>
        </w:rPr>
      </w:pPr>
      <w:proofErr w:type="spellStart"/>
      <w:r>
        <w:rPr>
          <w:rFonts w:ascii="Georgia" w:eastAsia="Georgia" w:hAnsi="Georgia" w:cs="Georgia"/>
          <w:sz w:val="24"/>
          <w:szCs w:val="24"/>
        </w:rPr>
        <w:t>Eboard</w:t>
      </w:r>
      <w:proofErr w:type="spellEnd"/>
      <w:r>
        <w:rPr>
          <w:rFonts w:ascii="Georgia" w:eastAsia="Georgia" w:hAnsi="Georgia" w:cs="Georgia"/>
          <w:sz w:val="24"/>
          <w:szCs w:val="24"/>
        </w:rPr>
        <w:t xml:space="preserve"> discussed re-implementing this </w:t>
      </w:r>
      <w:proofErr w:type="gramStart"/>
      <w:r>
        <w:rPr>
          <w:rFonts w:ascii="Georgia" w:eastAsia="Georgia" w:hAnsi="Georgia" w:cs="Georgia"/>
          <w:sz w:val="24"/>
          <w:szCs w:val="24"/>
        </w:rPr>
        <w:t>procedure, and</w:t>
      </w:r>
      <w:proofErr w:type="gramEnd"/>
      <w:r>
        <w:rPr>
          <w:rFonts w:ascii="Georgia" w:eastAsia="Georgia" w:hAnsi="Georgia" w:cs="Georgia"/>
          <w:sz w:val="24"/>
          <w:szCs w:val="24"/>
        </w:rPr>
        <w:t xml:space="preserve"> decided to adopt hybrid form and return to this mode of conduct.</w:t>
      </w:r>
    </w:p>
    <w:p w14:paraId="0000004C"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Proposed modifications:</w:t>
      </w:r>
    </w:p>
    <w:p w14:paraId="0000004D"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t>Voting on matters will follow Robert’s Rules o</w:t>
      </w:r>
      <w:r>
        <w:rPr>
          <w:rFonts w:ascii="Georgia" w:eastAsia="Georgia" w:hAnsi="Georgia" w:cs="Georgia"/>
          <w:sz w:val="24"/>
          <w:szCs w:val="24"/>
        </w:rPr>
        <w:t>f Order.</w:t>
      </w:r>
    </w:p>
    <w:p w14:paraId="0000004E" w14:textId="77777777" w:rsidR="00713F20" w:rsidRDefault="00202166">
      <w:pPr>
        <w:numPr>
          <w:ilvl w:val="4"/>
          <w:numId w:val="4"/>
        </w:numPr>
        <w:rPr>
          <w:rFonts w:ascii="Georgia" w:eastAsia="Georgia" w:hAnsi="Georgia" w:cs="Georgia"/>
          <w:sz w:val="24"/>
          <w:szCs w:val="24"/>
        </w:rPr>
      </w:pPr>
      <w:r>
        <w:rPr>
          <w:rFonts w:ascii="Georgia" w:eastAsia="Georgia" w:hAnsi="Georgia" w:cs="Georgia"/>
          <w:sz w:val="24"/>
          <w:szCs w:val="24"/>
        </w:rPr>
        <w:t>“I would like to open [matter] to discussion.”</w:t>
      </w:r>
    </w:p>
    <w:p w14:paraId="0000004F" w14:textId="77777777" w:rsidR="00713F20" w:rsidRDefault="00202166">
      <w:pPr>
        <w:numPr>
          <w:ilvl w:val="4"/>
          <w:numId w:val="4"/>
        </w:numPr>
        <w:rPr>
          <w:rFonts w:ascii="Georgia" w:eastAsia="Georgia" w:hAnsi="Georgia" w:cs="Georgia"/>
          <w:sz w:val="24"/>
          <w:szCs w:val="24"/>
        </w:rPr>
      </w:pPr>
      <w:r>
        <w:rPr>
          <w:rFonts w:ascii="Georgia" w:eastAsia="Georgia" w:hAnsi="Georgia" w:cs="Georgia"/>
          <w:sz w:val="24"/>
          <w:szCs w:val="24"/>
        </w:rPr>
        <w:t xml:space="preserve">“We will put [matter] to a vote.” </w:t>
      </w:r>
    </w:p>
    <w:p w14:paraId="00000050" w14:textId="77777777" w:rsidR="00713F20" w:rsidRDefault="00202166">
      <w:pPr>
        <w:numPr>
          <w:ilvl w:val="4"/>
          <w:numId w:val="4"/>
        </w:numPr>
        <w:rPr>
          <w:rFonts w:ascii="Georgia" w:eastAsia="Georgia" w:hAnsi="Georgia" w:cs="Georgia"/>
          <w:sz w:val="24"/>
          <w:szCs w:val="24"/>
        </w:rPr>
      </w:pPr>
      <w:r>
        <w:rPr>
          <w:rFonts w:ascii="Georgia" w:eastAsia="Georgia" w:hAnsi="Georgia" w:cs="Georgia"/>
          <w:sz w:val="24"/>
          <w:szCs w:val="24"/>
        </w:rPr>
        <w:t xml:space="preserve">“I motion to vote on [matter].” </w:t>
      </w:r>
    </w:p>
    <w:p w14:paraId="00000051" w14:textId="77777777" w:rsidR="00713F20" w:rsidRDefault="00202166">
      <w:pPr>
        <w:numPr>
          <w:ilvl w:val="4"/>
          <w:numId w:val="4"/>
        </w:numPr>
        <w:rPr>
          <w:rFonts w:ascii="Georgia" w:eastAsia="Georgia" w:hAnsi="Georgia" w:cs="Georgia"/>
          <w:sz w:val="24"/>
          <w:szCs w:val="24"/>
        </w:rPr>
      </w:pPr>
      <w:r>
        <w:rPr>
          <w:rFonts w:ascii="Georgia" w:eastAsia="Georgia" w:hAnsi="Georgia" w:cs="Georgia"/>
          <w:sz w:val="24"/>
          <w:szCs w:val="24"/>
        </w:rPr>
        <w:t>“I second the motion.”</w:t>
      </w:r>
    </w:p>
    <w:p w14:paraId="00000052" w14:textId="77777777" w:rsidR="00713F20" w:rsidRDefault="00202166">
      <w:pPr>
        <w:numPr>
          <w:ilvl w:val="4"/>
          <w:numId w:val="4"/>
        </w:numPr>
        <w:rPr>
          <w:rFonts w:ascii="Georgia" w:eastAsia="Georgia" w:hAnsi="Georgia" w:cs="Georgia"/>
          <w:sz w:val="24"/>
          <w:szCs w:val="24"/>
        </w:rPr>
      </w:pPr>
      <w:r>
        <w:rPr>
          <w:rFonts w:ascii="Georgia" w:eastAsia="Georgia" w:hAnsi="Georgia" w:cs="Georgia"/>
          <w:sz w:val="24"/>
          <w:szCs w:val="24"/>
        </w:rPr>
        <w:t>“Now we will vote. All those in favor, please vote. All those against, please vote. All those abstaining, please vote.”</w:t>
      </w:r>
    </w:p>
    <w:p w14:paraId="00000053" w14:textId="77777777" w:rsidR="00713F20" w:rsidRDefault="00202166">
      <w:pPr>
        <w:numPr>
          <w:ilvl w:val="3"/>
          <w:numId w:val="4"/>
        </w:numPr>
        <w:rPr>
          <w:rFonts w:ascii="Georgia" w:eastAsia="Georgia" w:hAnsi="Georgia" w:cs="Georgia"/>
          <w:sz w:val="24"/>
          <w:szCs w:val="24"/>
        </w:rPr>
      </w:pPr>
      <w:proofErr w:type="spellStart"/>
      <w:r>
        <w:rPr>
          <w:rFonts w:ascii="Georgia" w:eastAsia="Georgia" w:hAnsi="Georgia" w:cs="Georgia"/>
          <w:sz w:val="24"/>
          <w:szCs w:val="24"/>
        </w:rPr>
        <w:t>Varshni</w:t>
      </w:r>
      <w:proofErr w:type="spellEnd"/>
      <w:r>
        <w:rPr>
          <w:rFonts w:ascii="Georgia" w:eastAsia="Georgia" w:hAnsi="Georgia" w:cs="Georgia"/>
          <w:sz w:val="24"/>
          <w:szCs w:val="24"/>
        </w:rPr>
        <w:t xml:space="preserve"> will take notes in a minutes-style, more detailed format so that non-delegates can follow along with what happened at GBMs.</w:t>
      </w:r>
    </w:p>
    <w:p w14:paraId="00000054" w14:textId="77777777" w:rsidR="00713F20" w:rsidRDefault="00202166">
      <w:pPr>
        <w:numPr>
          <w:ilvl w:val="1"/>
          <w:numId w:val="4"/>
        </w:numPr>
        <w:rPr>
          <w:rFonts w:ascii="Georgia" w:eastAsia="Georgia" w:hAnsi="Georgia" w:cs="Georgia"/>
          <w:b/>
          <w:sz w:val="24"/>
          <w:szCs w:val="24"/>
        </w:rPr>
      </w:pPr>
      <w:r>
        <w:rPr>
          <w:rFonts w:ascii="Georgia" w:eastAsia="Georgia" w:hAnsi="Georgia" w:cs="Georgia"/>
          <w:b/>
          <w:sz w:val="24"/>
          <w:szCs w:val="24"/>
        </w:rPr>
        <w:t xml:space="preserve">Our </w:t>
      </w:r>
      <w:r>
        <w:rPr>
          <w:rFonts w:ascii="Georgia" w:eastAsia="Georgia" w:hAnsi="Georgia" w:cs="Georgia"/>
          <w:b/>
          <w:sz w:val="24"/>
          <w:szCs w:val="24"/>
        </w:rPr>
        <w:t>goals</w:t>
      </w:r>
    </w:p>
    <w:p w14:paraId="00000055"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We hope this inspires an improved spirit of Greek Unity across organizations as well as an obligation to the Council.</w:t>
      </w:r>
    </w:p>
    <w:p w14:paraId="00000056"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 xml:space="preserve">After Casino Night, </w:t>
      </w:r>
      <w:proofErr w:type="spellStart"/>
      <w:r>
        <w:rPr>
          <w:rFonts w:ascii="Georgia" w:eastAsia="Georgia" w:hAnsi="Georgia" w:cs="Georgia"/>
          <w:sz w:val="24"/>
          <w:szCs w:val="24"/>
        </w:rPr>
        <w:t>eboard</w:t>
      </w:r>
      <w:proofErr w:type="spellEnd"/>
      <w:r>
        <w:rPr>
          <w:rFonts w:ascii="Georgia" w:eastAsia="Georgia" w:hAnsi="Georgia" w:cs="Georgia"/>
          <w:sz w:val="24"/>
          <w:szCs w:val="24"/>
        </w:rPr>
        <w:t xml:space="preserve"> will go through and make updates to our governing documents to reflect the </w:t>
      </w:r>
      <w:proofErr w:type="gramStart"/>
      <w:r>
        <w:rPr>
          <w:rFonts w:ascii="Georgia" w:eastAsia="Georgia" w:hAnsi="Georgia" w:cs="Georgia"/>
          <w:sz w:val="24"/>
          <w:szCs w:val="24"/>
        </w:rPr>
        <w:t>current status</w:t>
      </w:r>
      <w:proofErr w:type="gramEnd"/>
      <w:r>
        <w:rPr>
          <w:rFonts w:ascii="Georgia" w:eastAsia="Georgia" w:hAnsi="Georgia" w:cs="Georgia"/>
          <w:sz w:val="24"/>
          <w:szCs w:val="24"/>
        </w:rPr>
        <w:t xml:space="preserve"> of the Council </w:t>
      </w:r>
      <w:r>
        <w:rPr>
          <w:rFonts w:ascii="Georgia" w:eastAsia="Georgia" w:hAnsi="Georgia" w:cs="Georgia"/>
          <w:sz w:val="24"/>
          <w:szCs w:val="24"/>
        </w:rPr>
        <w:t>and codify specific requirements.</w:t>
      </w:r>
    </w:p>
    <w:p w14:paraId="00000057" w14:textId="77777777" w:rsidR="00713F20" w:rsidRDefault="00202166">
      <w:pPr>
        <w:numPr>
          <w:ilvl w:val="3"/>
          <w:numId w:val="4"/>
        </w:numPr>
        <w:rPr>
          <w:rFonts w:ascii="Georgia" w:eastAsia="Georgia" w:hAnsi="Georgia" w:cs="Georgia"/>
          <w:sz w:val="24"/>
          <w:szCs w:val="24"/>
        </w:rPr>
      </w:pPr>
      <w:r>
        <w:rPr>
          <w:rFonts w:ascii="Georgia" w:eastAsia="Georgia" w:hAnsi="Georgia" w:cs="Georgia"/>
          <w:sz w:val="24"/>
          <w:szCs w:val="24"/>
        </w:rPr>
        <w:t xml:space="preserve">Aiming to complete changes before the 2023 </w:t>
      </w:r>
      <w:proofErr w:type="spellStart"/>
      <w:r>
        <w:rPr>
          <w:rFonts w:ascii="Georgia" w:eastAsia="Georgia" w:hAnsi="Georgia" w:cs="Georgia"/>
          <w:sz w:val="24"/>
          <w:szCs w:val="24"/>
        </w:rPr>
        <w:t>eboard</w:t>
      </w:r>
      <w:proofErr w:type="spellEnd"/>
      <w:r>
        <w:rPr>
          <w:rFonts w:ascii="Georgia" w:eastAsia="Georgia" w:hAnsi="Georgia" w:cs="Georgia"/>
          <w:sz w:val="24"/>
          <w:szCs w:val="24"/>
        </w:rPr>
        <w:t xml:space="preserve"> takes office.</w:t>
      </w:r>
    </w:p>
    <w:p w14:paraId="00000058" w14:textId="77777777" w:rsidR="00713F20" w:rsidRDefault="00202166">
      <w:pPr>
        <w:numPr>
          <w:ilvl w:val="0"/>
          <w:numId w:val="4"/>
        </w:numPr>
        <w:rPr>
          <w:rFonts w:ascii="Georgia" w:eastAsia="Georgia" w:hAnsi="Georgia" w:cs="Georgia"/>
          <w:b/>
          <w:sz w:val="24"/>
          <w:szCs w:val="24"/>
          <w:highlight w:val="white"/>
        </w:rPr>
      </w:pPr>
      <w:r>
        <w:rPr>
          <w:rFonts w:ascii="Georgia" w:eastAsia="Georgia" w:hAnsi="Georgia" w:cs="Georgia"/>
          <w:b/>
          <w:sz w:val="24"/>
          <w:szCs w:val="24"/>
          <w:highlight w:val="white"/>
        </w:rPr>
        <w:lastRenderedPageBreak/>
        <w:t>Takeover Tuesdays</w:t>
      </w:r>
    </w:p>
    <w:p w14:paraId="00000059" w14:textId="77777777" w:rsidR="00713F20" w:rsidRDefault="00202166">
      <w:pPr>
        <w:numPr>
          <w:ilvl w:val="1"/>
          <w:numId w:val="4"/>
        </w:numPr>
        <w:rPr>
          <w:rFonts w:ascii="Georgia" w:eastAsia="Georgia" w:hAnsi="Georgia" w:cs="Georgia"/>
          <w:sz w:val="24"/>
          <w:szCs w:val="24"/>
        </w:rPr>
      </w:pPr>
      <w:r>
        <w:rPr>
          <w:rFonts w:ascii="Georgia" w:eastAsia="Georgia" w:hAnsi="Georgia" w:cs="Georgia"/>
          <w:sz w:val="24"/>
          <w:szCs w:val="24"/>
          <w:highlight w:val="white"/>
        </w:rPr>
        <w:t>AKA this week</w:t>
      </w:r>
    </w:p>
    <w:p w14:paraId="0000005A" w14:textId="77777777" w:rsidR="00713F20" w:rsidRDefault="00202166">
      <w:pPr>
        <w:numPr>
          <w:ilvl w:val="0"/>
          <w:numId w:val="4"/>
        </w:numPr>
        <w:rPr>
          <w:rFonts w:ascii="Georgia" w:eastAsia="Georgia" w:hAnsi="Georgia" w:cs="Georgia"/>
          <w:b/>
          <w:sz w:val="24"/>
          <w:szCs w:val="24"/>
        </w:rPr>
      </w:pPr>
      <w:r>
        <w:rPr>
          <w:rFonts w:ascii="Georgia" w:eastAsia="Georgia" w:hAnsi="Georgia" w:cs="Georgia"/>
          <w:b/>
          <w:sz w:val="24"/>
          <w:szCs w:val="24"/>
        </w:rPr>
        <w:t>FSL Items</w:t>
      </w:r>
    </w:p>
    <w:p w14:paraId="0000005B" w14:textId="77777777" w:rsidR="00713F20" w:rsidRDefault="00202166">
      <w:pPr>
        <w:numPr>
          <w:ilvl w:val="1"/>
          <w:numId w:val="4"/>
        </w:numPr>
        <w:rPr>
          <w:rFonts w:ascii="Georgia" w:eastAsia="Georgia" w:hAnsi="Georgia" w:cs="Georgia"/>
          <w:sz w:val="24"/>
          <w:szCs w:val="24"/>
        </w:rPr>
      </w:pPr>
      <w:r>
        <w:rPr>
          <w:rFonts w:ascii="Georgia" w:eastAsia="Georgia" w:hAnsi="Georgia" w:cs="Georgia"/>
          <w:i/>
          <w:sz w:val="24"/>
          <w:szCs w:val="24"/>
        </w:rPr>
        <w:t>11TH ANNUAL ROADTRIP! GREEK LEADERSHIP CONFERENCE 2022</w:t>
      </w:r>
      <w:r>
        <w:rPr>
          <w:rFonts w:ascii="Georgia" w:eastAsia="Georgia" w:hAnsi="Georgia" w:cs="Georgia"/>
          <w:sz w:val="24"/>
          <w:szCs w:val="24"/>
        </w:rPr>
        <w:t xml:space="preserve"> on 9/29-10/2</w:t>
      </w:r>
    </w:p>
    <w:p w14:paraId="0000005C"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 xml:space="preserve">No one from IGC </w:t>
      </w:r>
      <w:proofErr w:type="spellStart"/>
      <w:r>
        <w:rPr>
          <w:rFonts w:ascii="Georgia" w:eastAsia="Georgia" w:hAnsi="Georgia" w:cs="Georgia"/>
          <w:sz w:val="24"/>
          <w:szCs w:val="24"/>
        </w:rPr>
        <w:t>eboard</w:t>
      </w:r>
      <w:proofErr w:type="spellEnd"/>
      <w:r>
        <w:rPr>
          <w:rFonts w:ascii="Georgia" w:eastAsia="Georgia" w:hAnsi="Georgia" w:cs="Georgia"/>
          <w:sz w:val="24"/>
          <w:szCs w:val="24"/>
        </w:rPr>
        <w:t xml:space="preserve"> is available to attend, b</w:t>
      </w:r>
      <w:r>
        <w:rPr>
          <w:rFonts w:ascii="Georgia" w:eastAsia="Georgia" w:hAnsi="Georgia" w:cs="Georgia"/>
          <w:sz w:val="24"/>
          <w:szCs w:val="24"/>
        </w:rPr>
        <w:t>ut anyone in IGC can.</w:t>
      </w:r>
    </w:p>
    <w:p w14:paraId="0000005D" w14:textId="77777777" w:rsidR="00713F20" w:rsidRDefault="00202166">
      <w:pPr>
        <w:numPr>
          <w:ilvl w:val="2"/>
          <w:numId w:val="4"/>
        </w:numPr>
        <w:rPr>
          <w:rFonts w:ascii="Georgia" w:eastAsia="Georgia" w:hAnsi="Georgia" w:cs="Georgia"/>
          <w:sz w:val="24"/>
          <w:szCs w:val="24"/>
        </w:rPr>
      </w:pPr>
      <w:r>
        <w:rPr>
          <w:rFonts w:ascii="Georgia" w:eastAsia="Georgia" w:hAnsi="Georgia" w:cs="Georgia"/>
          <w:sz w:val="24"/>
          <w:szCs w:val="24"/>
        </w:rPr>
        <w:t>If anybody is interested, Calvin will cover train tickets and hotel accommodations.</w:t>
      </w:r>
    </w:p>
    <w:p w14:paraId="0000005E" w14:textId="77777777" w:rsidR="00713F20" w:rsidRDefault="00202166">
      <w:pPr>
        <w:numPr>
          <w:ilvl w:val="0"/>
          <w:numId w:val="2"/>
        </w:numPr>
        <w:rPr>
          <w:rFonts w:ascii="Georgia" w:eastAsia="Georgia" w:hAnsi="Georgia" w:cs="Georgia"/>
          <w:color w:val="666666"/>
          <w:sz w:val="24"/>
          <w:szCs w:val="24"/>
        </w:rPr>
      </w:pPr>
      <w:r>
        <w:rPr>
          <w:rFonts w:ascii="Georgia" w:eastAsia="Georgia" w:hAnsi="Georgia" w:cs="Georgia"/>
          <w:color w:val="666666"/>
          <w:sz w:val="24"/>
          <w:szCs w:val="24"/>
        </w:rPr>
        <w:t>Let Calvin know by tomorrow (27 Sept)</w:t>
      </w:r>
    </w:p>
    <w:p w14:paraId="0000005F" w14:textId="77777777" w:rsidR="00713F20" w:rsidRDefault="00202166">
      <w:pPr>
        <w:numPr>
          <w:ilvl w:val="1"/>
          <w:numId w:val="4"/>
        </w:numPr>
        <w:rPr>
          <w:rFonts w:ascii="Georgia" w:eastAsia="Georgia" w:hAnsi="Georgia" w:cs="Georgia"/>
          <w:color w:val="666666"/>
          <w:sz w:val="24"/>
          <w:szCs w:val="24"/>
        </w:rPr>
      </w:pPr>
      <w:r>
        <w:rPr>
          <w:rFonts w:ascii="Georgia" w:eastAsia="Georgia" w:hAnsi="Georgia" w:cs="Georgia"/>
          <w:color w:val="666666"/>
          <w:sz w:val="24"/>
          <w:szCs w:val="24"/>
        </w:rPr>
        <w:t>Will be bringing in two people to fill in for Nick’s role</w:t>
      </w:r>
    </w:p>
    <w:p w14:paraId="00000060" w14:textId="77777777" w:rsidR="00713F20" w:rsidRDefault="00202166">
      <w:pPr>
        <w:numPr>
          <w:ilvl w:val="0"/>
          <w:numId w:val="7"/>
        </w:numPr>
        <w:rPr>
          <w:rFonts w:ascii="Georgia" w:eastAsia="Georgia" w:hAnsi="Georgia" w:cs="Georgia"/>
          <w:color w:val="666666"/>
          <w:sz w:val="24"/>
          <w:szCs w:val="24"/>
        </w:rPr>
      </w:pPr>
      <w:r>
        <w:rPr>
          <w:rFonts w:ascii="Georgia" w:eastAsia="Georgia" w:hAnsi="Georgia" w:cs="Georgia"/>
          <w:color w:val="666666"/>
          <w:sz w:val="24"/>
          <w:szCs w:val="24"/>
        </w:rPr>
        <w:t xml:space="preserve">Happy to take feedback about what orgs think that should look like </w:t>
      </w:r>
    </w:p>
    <w:p w14:paraId="00000061" w14:textId="77777777" w:rsidR="00713F20" w:rsidRDefault="00202166">
      <w:pPr>
        <w:numPr>
          <w:ilvl w:val="0"/>
          <w:numId w:val="4"/>
        </w:numPr>
        <w:rPr>
          <w:rFonts w:ascii="Georgia" w:eastAsia="Georgia" w:hAnsi="Georgia" w:cs="Georgia"/>
          <w:b/>
          <w:sz w:val="24"/>
          <w:szCs w:val="24"/>
        </w:rPr>
      </w:pPr>
      <w:r>
        <w:rPr>
          <w:rFonts w:ascii="Georgia" w:eastAsia="Georgia" w:hAnsi="Georgia" w:cs="Georgia"/>
          <w:b/>
          <w:sz w:val="24"/>
          <w:szCs w:val="24"/>
        </w:rPr>
        <w:t>Questions/Concerns</w:t>
      </w:r>
    </w:p>
    <w:p w14:paraId="00000062" w14:textId="77777777" w:rsidR="00713F20" w:rsidRDefault="00713F20">
      <w:pPr>
        <w:numPr>
          <w:ilvl w:val="1"/>
          <w:numId w:val="4"/>
        </w:numPr>
        <w:rPr>
          <w:rFonts w:ascii="Georgia" w:eastAsia="Georgia" w:hAnsi="Georgia" w:cs="Georgia"/>
          <w:sz w:val="24"/>
          <w:szCs w:val="24"/>
        </w:rPr>
      </w:pPr>
    </w:p>
    <w:p w14:paraId="00000063" w14:textId="77777777" w:rsidR="00713F20" w:rsidRDefault="00202166">
      <w:pPr>
        <w:numPr>
          <w:ilvl w:val="0"/>
          <w:numId w:val="4"/>
        </w:numPr>
        <w:rPr>
          <w:rFonts w:ascii="Georgia" w:eastAsia="Georgia" w:hAnsi="Georgia" w:cs="Georgia"/>
          <w:b/>
          <w:sz w:val="24"/>
          <w:szCs w:val="24"/>
        </w:rPr>
      </w:pPr>
      <w:r>
        <w:rPr>
          <w:rFonts w:ascii="Georgia" w:eastAsia="Georgia" w:hAnsi="Georgia" w:cs="Georgia"/>
          <w:b/>
          <w:sz w:val="24"/>
          <w:szCs w:val="24"/>
        </w:rPr>
        <w:t>Chapter Announcements</w:t>
      </w:r>
    </w:p>
    <w:p w14:paraId="00000064" w14:textId="77777777" w:rsidR="00713F20" w:rsidRDefault="00713F20">
      <w:pPr>
        <w:numPr>
          <w:ilvl w:val="1"/>
          <w:numId w:val="4"/>
        </w:numPr>
        <w:rPr>
          <w:rFonts w:ascii="Georgia" w:eastAsia="Georgia" w:hAnsi="Georgia" w:cs="Georgia"/>
          <w:sz w:val="24"/>
          <w:szCs w:val="24"/>
        </w:rPr>
      </w:pPr>
    </w:p>
    <w:p w14:paraId="00000065" w14:textId="77777777" w:rsidR="00713F20" w:rsidRDefault="00713F20">
      <w:pPr>
        <w:rPr>
          <w:rFonts w:ascii="Georgia" w:eastAsia="Georgia" w:hAnsi="Georgia" w:cs="Georgia"/>
          <w:sz w:val="24"/>
          <w:szCs w:val="24"/>
        </w:rPr>
      </w:pPr>
    </w:p>
    <w:p w14:paraId="00000066" w14:textId="77777777" w:rsidR="00713F20" w:rsidRDefault="00202166">
      <w:r>
        <w:rPr>
          <w:rFonts w:ascii="Georgia" w:eastAsia="Georgia" w:hAnsi="Georgia" w:cs="Georgia"/>
          <w:sz w:val="24"/>
          <w:szCs w:val="24"/>
        </w:rPr>
        <w:t>Next meeting: Monday, October 3 at 6:00 pm</w:t>
      </w:r>
    </w:p>
    <w:sectPr w:rsidR="00713F20">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77D25"/>
    <w:multiLevelType w:val="multilevel"/>
    <w:tmpl w:val="B5F2A934"/>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1" w15:restartNumberingAfterBreak="0">
    <w:nsid w:val="26E67FF5"/>
    <w:multiLevelType w:val="multilevel"/>
    <w:tmpl w:val="56D248C0"/>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2" w15:restartNumberingAfterBreak="0">
    <w:nsid w:val="3DC56705"/>
    <w:multiLevelType w:val="multilevel"/>
    <w:tmpl w:val="EA7C6006"/>
    <w:lvl w:ilvl="0">
      <w:start w:val="1"/>
      <w:numFmt w:val="bullet"/>
      <w:lvlText w:val="-"/>
      <w:lvlJc w:val="left"/>
      <w:pPr>
        <w:ind w:left="3600" w:hanging="360"/>
      </w:pPr>
      <w:rPr>
        <w:u w:val="none"/>
      </w:rPr>
    </w:lvl>
    <w:lvl w:ilvl="1">
      <w:start w:val="1"/>
      <w:numFmt w:val="bullet"/>
      <w:lvlText w:val="-"/>
      <w:lvlJc w:val="left"/>
      <w:pPr>
        <w:ind w:left="4320" w:hanging="360"/>
      </w:pPr>
      <w:rPr>
        <w:u w:val="none"/>
      </w:rPr>
    </w:lvl>
    <w:lvl w:ilvl="2">
      <w:start w:val="1"/>
      <w:numFmt w:val="bullet"/>
      <w:lvlText w:val="-"/>
      <w:lvlJc w:val="left"/>
      <w:pPr>
        <w:ind w:left="5040" w:hanging="360"/>
      </w:pPr>
      <w:rPr>
        <w:u w:val="none"/>
      </w:rPr>
    </w:lvl>
    <w:lvl w:ilvl="3">
      <w:start w:val="1"/>
      <w:numFmt w:val="bullet"/>
      <w:lvlText w:val="-"/>
      <w:lvlJc w:val="left"/>
      <w:pPr>
        <w:ind w:left="5760" w:hanging="360"/>
      </w:pPr>
      <w:rPr>
        <w:u w:val="none"/>
      </w:rPr>
    </w:lvl>
    <w:lvl w:ilvl="4">
      <w:start w:val="1"/>
      <w:numFmt w:val="bullet"/>
      <w:lvlText w:val="-"/>
      <w:lvlJc w:val="left"/>
      <w:pPr>
        <w:ind w:left="6480" w:hanging="360"/>
      </w:pPr>
      <w:rPr>
        <w:u w:val="none"/>
      </w:rPr>
    </w:lvl>
    <w:lvl w:ilvl="5">
      <w:start w:val="1"/>
      <w:numFmt w:val="bullet"/>
      <w:lvlText w:val="-"/>
      <w:lvlJc w:val="left"/>
      <w:pPr>
        <w:ind w:left="7200" w:hanging="360"/>
      </w:pPr>
      <w:rPr>
        <w:u w:val="none"/>
      </w:rPr>
    </w:lvl>
    <w:lvl w:ilvl="6">
      <w:start w:val="1"/>
      <w:numFmt w:val="bullet"/>
      <w:lvlText w:val="-"/>
      <w:lvlJc w:val="left"/>
      <w:pPr>
        <w:ind w:left="7920" w:hanging="360"/>
      </w:pPr>
      <w:rPr>
        <w:u w:val="none"/>
      </w:rPr>
    </w:lvl>
    <w:lvl w:ilvl="7">
      <w:start w:val="1"/>
      <w:numFmt w:val="bullet"/>
      <w:lvlText w:val="-"/>
      <w:lvlJc w:val="left"/>
      <w:pPr>
        <w:ind w:left="8640" w:hanging="360"/>
      </w:pPr>
      <w:rPr>
        <w:u w:val="none"/>
      </w:rPr>
    </w:lvl>
    <w:lvl w:ilvl="8">
      <w:start w:val="1"/>
      <w:numFmt w:val="bullet"/>
      <w:lvlText w:val="-"/>
      <w:lvlJc w:val="left"/>
      <w:pPr>
        <w:ind w:left="9360" w:hanging="360"/>
      </w:pPr>
      <w:rPr>
        <w:u w:val="none"/>
      </w:rPr>
    </w:lvl>
  </w:abstractNum>
  <w:abstractNum w:abstractNumId="3" w15:restartNumberingAfterBreak="0">
    <w:nsid w:val="417B5E6D"/>
    <w:multiLevelType w:val="multilevel"/>
    <w:tmpl w:val="9C76EEB4"/>
    <w:lvl w:ilvl="0">
      <w:start w:val="1"/>
      <w:numFmt w:val="decimal"/>
      <w:lvlText w:val="%1."/>
      <w:lvlJc w:val="left"/>
      <w:pPr>
        <w:ind w:left="2160" w:hanging="360"/>
      </w:pPr>
      <w:rPr>
        <w:u w:val="none"/>
      </w:rPr>
    </w:lvl>
    <w:lvl w:ilvl="1">
      <w:start w:val="1"/>
      <w:numFmt w:val="lowerLetter"/>
      <w:lvlText w:val="%2."/>
      <w:lvlJc w:val="left"/>
      <w:pPr>
        <w:ind w:left="2880" w:hanging="360"/>
      </w:pPr>
      <w:rPr>
        <w:u w:val="none"/>
      </w:rPr>
    </w:lvl>
    <w:lvl w:ilvl="2">
      <w:start w:val="1"/>
      <w:numFmt w:val="lowerRoman"/>
      <w:lvlText w:val="%3."/>
      <w:lvlJc w:val="right"/>
      <w:pPr>
        <w:ind w:left="3600" w:hanging="360"/>
      </w:pPr>
      <w:rPr>
        <w:u w:val="none"/>
      </w:rPr>
    </w:lvl>
    <w:lvl w:ilvl="3">
      <w:start w:val="1"/>
      <w:numFmt w:val="decimal"/>
      <w:lvlText w:val="%4."/>
      <w:lvlJc w:val="left"/>
      <w:pPr>
        <w:ind w:left="4320" w:hanging="360"/>
      </w:pPr>
      <w:rPr>
        <w:u w:val="none"/>
      </w:rPr>
    </w:lvl>
    <w:lvl w:ilvl="4">
      <w:start w:val="1"/>
      <w:numFmt w:val="lowerLetter"/>
      <w:lvlText w:val="%5."/>
      <w:lvlJc w:val="left"/>
      <w:pPr>
        <w:ind w:left="5040" w:hanging="360"/>
      </w:pPr>
      <w:rPr>
        <w:u w:val="none"/>
      </w:rPr>
    </w:lvl>
    <w:lvl w:ilvl="5">
      <w:start w:val="1"/>
      <w:numFmt w:val="lowerRoman"/>
      <w:lvlText w:val="%6."/>
      <w:lvlJc w:val="right"/>
      <w:pPr>
        <w:ind w:left="5760" w:hanging="360"/>
      </w:pPr>
      <w:rPr>
        <w:u w:val="none"/>
      </w:rPr>
    </w:lvl>
    <w:lvl w:ilvl="6">
      <w:start w:val="1"/>
      <w:numFmt w:val="decimal"/>
      <w:lvlText w:val="%7."/>
      <w:lvlJc w:val="left"/>
      <w:pPr>
        <w:ind w:left="6480" w:hanging="360"/>
      </w:pPr>
      <w:rPr>
        <w:u w:val="none"/>
      </w:rPr>
    </w:lvl>
    <w:lvl w:ilvl="7">
      <w:start w:val="1"/>
      <w:numFmt w:val="lowerLetter"/>
      <w:lvlText w:val="%8."/>
      <w:lvlJc w:val="left"/>
      <w:pPr>
        <w:ind w:left="7200" w:hanging="360"/>
      </w:pPr>
      <w:rPr>
        <w:u w:val="none"/>
      </w:rPr>
    </w:lvl>
    <w:lvl w:ilvl="8">
      <w:start w:val="1"/>
      <w:numFmt w:val="lowerRoman"/>
      <w:lvlText w:val="%9."/>
      <w:lvlJc w:val="right"/>
      <w:pPr>
        <w:ind w:left="7920" w:hanging="360"/>
      </w:pPr>
      <w:rPr>
        <w:u w:val="none"/>
      </w:rPr>
    </w:lvl>
  </w:abstractNum>
  <w:abstractNum w:abstractNumId="4" w15:restartNumberingAfterBreak="0">
    <w:nsid w:val="57952A58"/>
    <w:multiLevelType w:val="multilevel"/>
    <w:tmpl w:val="5E1CC6BE"/>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abstractNum w:abstractNumId="5" w15:restartNumberingAfterBreak="0">
    <w:nsid w:val="6FF15335"/>
    <w:multiLevelType w:val="multilevel"/>
    <w:tmpl w:val="E4204E20"/>
    <w:lvl w:ilvl="0">
      <w:start w:val="1"/>
      <w:numFmt w:val="decimal"/>
      <w:lvlText w:val="%1."/>
      <w:lvlJc w:val="left"/>
      <w:pPr>
        <w:ind w:left="3600" w:hanging="360"/>
      </w:pPr>
      <w:rPr>
        <w:u w:val="none"/>
      </w:rPr>
    </w:lvl>
    <w:lvl w:ilvl="1">
      <w:start w:val="1"/>
      <w:numFmt w:val="lowerLetter"/>
      <w:lvlText w:val="%2."/>
      <w:lvlJc w:val="left"/>
      <w:pPr>
        <w:ind w:left="4320" w:hanging="360"/>
      </w:pPr>
      <w:rPr>
        <w:u w:val="none"/>
      </w:rPr>
    </w:lvl>
    <w:lvl w:ilvl="2">
      <w:start w:val="1"/>
      <w:numFmt w:val="lowerRoman"/>
      <w:lvlText w:val="%3."/>
      <w:lvlJc w:val="right"/>
      <w:pPr>
        <w:ind w:left="5040" w:hanging="360"/>
      </w:pPr>
      <w:rPr>
        <w:u w:val="none"/>
      </w:rPr>
    </w:lvl>
    <w:lvl w:ilvl="3">
      <w:start w:val="1"/>
      <w:numFmt w:val="decimal"/>
      <w:lvlText w:val="%4."/>
      <w:lvlJc w:val="left"/>
      <w:pPr>
        <w:ind w:left="5760" w:hanging="360"/>
      </w:pPr>
      <w:rPr>
        <w:u w:val="none"/>
      </w:rPr>
    </w:lvl>
    <w:lvl w:ilvl="4">
      <w:start w:val="1"/>
      <w:numFmt w:val="lowerLetter"/>
      <w:lvlText w:val="%5."/>
      <w:lvlJc w:val="left"/>
      <w:pPr>
        <w:ind w:left="6480" w:hanging="360"/>
      </w:pPr>
      <w:rPr>
        <w:u w:val="none"/>
      </w:rPr>
    </w:lvl>
    <w:lvl w:ilvl="5">
      <w:start w:val="1"/>
      <w:numFmt w:val="lowerRoman"/>
      <w:lvlText w:val="%6."/>
      <w:lvlJc w:val="right"/>
      <w:pPr>
        <w:ind w:left="7200" w:hanging="360"/>
      </w:pPr>
      <w:rPr>
        <w:u w:val="none"/>
      </w:rPr>
    </w:lvl>
    <w:lvl w:ilvl="6">
      <w:start w:val="1"/>
      <w:numFmt w:val="decimal"/>
      <w:lvlText w:val="%7."/>
      <w:lvlJc w:val="left"/>
      <w:pPr>
        <w:ind w:left="7920" w:hanging="360"/>
      </w:pPr>
      <w:rPr>
        <w:u w:val="none"/>
      </w:rPr>
    </w:lvl>
    <w:lvl w:ilvl="7">
      <w:start w:val="1"/>
      <w:numFmt w:val="lowerLetter"/>
      <w:lvlText w:val="%8."/>
      <w:lvlJc w:val="left"/>
      <w:pPr>
        <w:ind w:left="8640" w:hanging="360"/>
      </w:pPr>
      <w:rPr>
        <w:u w:val="none"/>
      </w:rPr>
    </w:lvl>
    <w:lvl w:ilvl="8">
      <w:start w:val="1"/>
      <w:numFmt w:val="lowerRoman"/>
      <w:lvlText w:val="%9."/>
      <w:lvlJc w:val="right"/>
      <w:pPr>
        <w:ind w:left="9360" w:hanging="360"/>
      </w:pPr>
      <w:rPr>
        <w:u w:val="none"/>
      </w:rPr>
    </w:lvl>
  </w:abstractNum>
  <w:abstractNum w:abstractNumId="6" w15:restartNumberingAfterBreak="0">
    <w:nsid w:val="706D56C6"/>
    <w:multiLevelType w:val="multilevel"/>
    <w:tmpl w:val="475CF7D8"/>
    <w:lvl w:ilvl="0">
      <w:start w:val="1"/>
      <w:numFmt w:val="upperRoman"/>
      <w:lvlText w:val="%1."/>
      <w:lvlJc w:val="right"/>
      <w:pPr>
        <w:ind w:left="720" w:hanging="360"/>
      </w:pPr>
      <w:rPr>
        <w:u w:val="none"/>
      </w:rPr>
    </w:lvl>
    <w:lvl w:ilvl="1">
      <w:start w:val="1"/>
      <w:numFmt w:val="upperLetter"/>
      <w:lvlText w:val="%2."/>
      <w:lvlJc w:val="left"/>
      <w:pPr>
        <w:ind w:left="1440" w:hanging="360"/>
      </w:pPr>
      <w:rPr>
        <w:u w:val="none"/>
        <w:shd w:val="clear" w:color="auto" w:fill="auto"/>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7BAA034B"/>
    <w:multiLevelType w:val="multilevel"/>
    <w:tmpl w:val="0192BD0C"/>
    <w:lvl w:ilvl="0">
      <w:start w:val="1"/>
      <w:numFmt w:val="bullet"/>
      <w:lvlText w:val="-"/>
      <w:lvlJc w:val="left"/>
      <w:pPr>
        <w:ind w:left="4320" w:hanging="360"/>
      </w:pPr>
      <w:rPr>
        <w:u w:val="none"/>
      </w:rPr>
    </w:lvl>
    <w:lvl w:ilvl="1">
      <w:start w:val="1"/>
      <w:numFmt w:val="bullet"/>
      <w:lvlText w:val="-"/>
      <w:lvlJc w:val="left"/>
      <w:pPr>
        <w:ind w:left="5040" w:hanging="360"/>
      </w:pPr>
      <w:rPr>
        <w:u w:val="none"/>
      </w:rPr>
    </w:lvl>
    <w:lvl w:ilvl="2">
      <w:start w:val="1"/>
      <w:numFmt w:val="bullet"/>
      <w:lvlText w:val="-"/>
      <w:lvlJc w:val="left"/>
      <w:pPr>
        <w:ind w:left="5760" w:hanging="360"/>
      </w:pPr>
      <w:rPr>
        <w:u w:val="none"/>
      </w:rPr>
    </w:lvl>
    <w:lvl w:ilvl="3">
      <w:start w:val="1"/>
      <w:numFmt w:val="bullet"/>
      <w:lvlText w:val="-"/>
      <w:lvlJc w:val="left"/>
      <w:pPr>
        <w:ind w:left="6480" w:hanging="360"/>
      </w:pPr>
      <w:rPr>
        <w:u w:val="none"/>
      </w:rPr>
    </w:lvl>
    <w:lvl w:ilvl="4">
      <w:start w:val="1"/>
      <w:numFmt w:val="bullet"/>
      <w:lvlText w:val="-"/>
      <w:lvlJc w:val="left"/>
      <w:pPr>
        <w:ind w:left="7200" w:hanging="360"/>
      </w:pPr>
      <w:rPr>
        <w:u w:val="none"/>
      </w:rPr>
    </w:lvl>
    <w:lvl w:ilvl="5">
      <w:start w:val="1"/>
      <w:numFmt w:val="bullet"/>
      <w:lvlText w:val="-"/>
      <w:lvlJc w:val="left"/>
      <w:pPr>
        <w:ind w:left="7920" w:hanging="360"/>
      </w:pPr>
      <w:rPr>
        <w:u w:val="none"/>
      </w:rPr>
    </w:lvl>
    <w:lvl w:ilvl="6">
      <w:start w:val="1"/>
      <w:numFmt w:val="bullet"/>
      <w:lvlText w:val="-"/>
      <w:lvlJc w:val="left"/>
      <w:pPr>
        <w:ind w:left="8640" w:hanging="360"/>
      </w:pPr>
      <w:rPr>
        <w:u w:val="none"/>
      </w:rPr>
    </w:lvl>
    <w:lvl w:ilvl="7">
      <w:start w:val="1"/>
      <w:numFmt w:val="bullet"/>
      <w:lvlText w:val="-"/>
      <w:lvlJc w:val="left"/>
      <w:pPr>
        <w:ind w:left="9360" w:hanging="360"/>
      </w:pPr>
      <w:rPr>
        <w:u w:val="none"/>
      </w:rPr>
    </w:lvl>
    <w:lvl w:ilvl="8">
      <w:start w:val="1"/>
      <w:numFmt w:val="bullet"/>
      <w:lvlText w:val="-"/>
      <w:lvlJc w:val="left"/>
      <w:pPr>
        <w:ind w:left="10080" w:hanging="360"/>
      </w:pPr>
      <w:rPr>
        <w:u w:val="none"/>
      </w:rPr>
    </w:lvl>
  </w:abstractNum>
  <w:num w:numId="1">
    <w:abstractNumId w:val="2"/>
  </w:num>
  <w:num w:numId="2">
    <w:abstractNumId w:val="1"/>
  </w:num>
  <w:num w:numId="3">
    <w:abstractNumId w:val="0"/>
  </w:num>
  <w:num w:numId="4">
    <w:abstractNumId w:val="6"/>
  </w:num>
  <w:num w:numId="5">
    <w:abstractNumId w:val="4"/>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3F20"/>
    <w:rsid w:val="00202166"/>
    <w:rsid w:val="00713F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docId w15:val="{63B77D89-3C04-504F-B97D-F338C93A40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rive.google.com/drive/folders/1rl4EJ69udoMhhHZoJgIJN9yICEeuItBK?usp=sharing" TargetMode="External"/><Relationship Id="rId5" Type="http://schemas.openxmlformats.org/officeDocument/2006/relationships/hyperlink" Target="https://docs.google.com/spreadsheets/u/3/d/1lTQqgEp8MAQdYnjBvGE6sXzAhqAUTCWob_hf7rnXKRg/edi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1150</Words>
  <Characters>6561</Characters>
  <Application>Microsoft Office Word</Application>
  <DocSecurity>0</DocSecurity>
  <Lines>54</Lines>
  <Paragraphs>15</Paragraphs>
  <ScaleCrop>false</ScaleCrop>
  <Company/>
  <LinksUpToDate>false</LinksUpToDate>
  <CharactersWithSpaces>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Veera Varshni</cp:lastModifiedBy>
  <cp:revision>2</cp:revision>
  <dcterms:created xsi:type="dcterms:W3CDTF">2022-09-27T01:38:00Z</dcterms:created>
  <dcterms:modified xsi:type="dcterms:W3CDTF">2022-09-27T01:38:00Z</dcterms:modified>
</cp:coreProperties>
</file>