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C5F6" w14:textId="77777777" w:rsidR="00BA1340" w:rsidRDefault="00BA1340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BA1340" w14:paraId="7FC4DEA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6761" w14:textId="77777777" w:rsidR="00BA1340" w:rsidRDefault="00E36FC4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4DD0B533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5</w:t>
            </w:r>
          </w:p>
          <w:p w14:paraId="5AC451DF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10/10/2022 at 6pm</w:t>
            </w:r>
          </w:p>
          <w:p w14:paraId="3885CAE1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BA1340" w14:paraId="7FFAA8A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4A85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BA1340" w14:paraId="7F9B689D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14CA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BA1340" w14:paraId="676B51E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4A12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BA1340" w14:paraId="6A2E1E7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020E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A594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LPC, Alphas, DST, DXT,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AKDPhi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SOPi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AKA</w:t>
            </w:r>
          </w:p>
        </w:tc>
      </w:tr>
      <w:tr w:rsidR="00BA1340" w14:paraId="3003105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C2AD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BA1340" w14:paraId="5CC458D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6507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7B95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EC42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BA1340" w14:paraId="2B33C9E6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5180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Robert’s Rules of Order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7F15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brought up two weeks ago, we are moving towards Robert’s Rules of Order/parliamentary procedure during meetings.</w:t>
            </w:r>
          </w:p>
          <w:p w14:paraId="2D480B8B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3FEF8ED7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See </w:t>
            </w:r>
            <w:hyperlink r:id="rId5">
              <w:r>
                <w:rPr>
                  <w:rFonts w:ascii="Georgia" w:eastAsia="Georgia" w:hAnsi="Georgia" w:cs="Georgia"/>
                  <w:color w:val="1155CC"/>
                  <w:u w:val="single"/>
                </w:rPr>
                <w:t xml:space="preserve">this </w:t>
              </w:r>
              <w:proofErr w:type="spellStart"/>
              <w:r>
                <w:rPr>
                  <w:rFonts w:ascii="Georgia" w:eastAsia="Georgia" w:hAnsi="Georgia" w:cs="Georgia"/>
                  <w:color w:val="1155CC"/>
                  <w:u w:val="single"/>
                </w:rPr>
                <w:t>cheatsheet</w:t>
              </w:r>
              <w:proofErr w:type="spellEnd"/>
            </w:hyperlink>
            <w:r>
              <w:rPr>
                <w:rFonts w:ascii="Georgia" w:eastAsia="Georgia" w:hAnsi="Georgia" w:cs="Georgia"/>
              </w:rPr>
              <w:t xml:space="preserve"> for how this will</w:t>
            </w:r>
            <w:r>
              <w:rPr>
                <w:rFonts w:ascii="Georgia" w:eastAsia="Georgia" w:hAnsi="Georgia" w:cs="Georgia"/>
              </w:rPr>
              <w:t xml:space="preserve"> work.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A28C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2A2B03C2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4BC0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Comments/</w:t>
            </w:r>
          </w:p>
          <w:p w14:paraId="1DC804BB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Questions?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36B4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6C9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31B0DAA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FFCB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F22D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839D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3881B2A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107B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3A64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E3E5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154480E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01DE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BA1340" w14:paraId="4E490AF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32C6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9326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DBA4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BA1340" w14:paraId="383CA4A4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0D7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FAAD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Signup </w:t>
            </w:r>
            <w:hyperlink r:id="rId6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25% attendance requirement (voted percentage last week).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8906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notify chapter members about the sign up and ensure your chapter has enough membe</w:t>
            </w:r>
            <w:r>
              <w:rPr>
                <w:rFonts w:ascii="Georgia" w:eastAsia="Georgia" w:hAnsi="Georgia" w:cs="Georgia"/>
              </w:rPr>
              <w:t xml:space="preserve">rs signed up to meet the requirement </w:t>
            </w:r>
          </w:p>
        </w:tc>
      </w:tr>
      <w:tr w:rsidR="00BA1340" w14:paraId="6ED140B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EBFE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1C88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 Any questions?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C27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27304CF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E8AB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D9A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Upcoming opportunity: </w:t>
            </w:r>
          </w:p>
          <w:p w14:paraId="06EF2340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Baltimore Running Festival</w:t>
            </w:r>
          </w:p>
          <w:p w14:paraId="1F280A58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This Saturday, October 15 8:30am-2:30pm at 33rd St and Frisby St (0.7 miles, </w:t>
            </w:r>
            <w:proofErr w:type="gramStart"/>
            <w:r>
              <w:rPr>
                <w:rFonts w:ascii="Georgia" w:eastAsia="Georgia" w:hAnsi="Georgia" w:cs="Georgia"/>
              </w:rPr>
              <w:t>15 minute</w:t>
            </w:r>
            <w:proofErr w:type="gramEnd"/>
            <w:r>
              <w:rPr>
                <w:rFonts w:ascii="Georgia" w:eastAsia="Georgia" w:hAnsi="Georgia" w:cs="Georgia"/>
              </w:rPr>
              <w:t xml:space="preserve"> walk, just past Giant Grocery Store)</w:t>
            </w:r>
          </w:p>
          <w:p w14:paraId="5E219F5E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4AEBCB57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I shared on GroupMe last week, we have the chance to volunteer at the Running Festival/Marathon by passing out water to particip</w:t>
            </w:r>
            <w:r>
              <w:rPr>
                <w:rFonts w:ascii="Georgia" w:eastAsia="Georgia" w:hAnsi="Georgia" w:cs="Georgia"/>
              </w:rPr>
              <w:t>ants. I need to get a headcount by Tuesday, 10/11, so signup ASAP.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9B8D" w14:textId="77777777" w:rsidR="00BA1340" w:rsidRDefault="00E36FC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Volunteers get a free T-shirt</w:t>
            </w:r>
          </w:p>
        </w:tc>
      </w:tr>
      <w:tr w:rsidR="00BA1340" w14:paraId="290DAB1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3472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A52D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Discussion: Since the Running Festival is twice </w:t>
            </w:r>
            <w:proofErr w:type="gramStart"/>
            <w:r>
              <w:rPr>
                <w:rFonts w:ascii="Georgia" w:eastAsia="Georgia" w:hAnsi="Georgia" w:cs="Georgia"/>
              </w:rPr>
              <w:t>as long as</w:t>
            </w:r>
            <w:proofErr w:type="gramEnd"/>
            <w:r>
              <w:rPr>
                <w:rFonts w:ascii="Georgia" w:eastAsia="Georgia" w:hAnsi="Georgia" w:cs="Georgia"/>
              </w:rPr>
              <w:t xml:space="preserve"> other slots, should this count as double community service credit for a chapter?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65D3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AKA mo</w:t>
            </w:r>
            <w:r>
              <w:rPr>
                <w:rFonts w:ascii="Georgia" w:eastAsia="Georgia" w:hAnsi="Georgia" w:cs="Georgia"/>
              </w:rPr>
              <w:t>tions to move into vote</w:t>
            </w:r>
          </w:p>
          <w:p w14:paraId="590E1C27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DXP second the motion</w:t>
            </w:r>
          </w:p>
          <w:p w14:paraId="0D5AEF78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motion: (Chairperson) Motion to vote on double credit for Running Festival volunteering</w:t>
            </w:r>
          </w:p>
          <w:p w14:paraId="74A18643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3A8B6F7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2A80210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10802120" w14:textId="77777777" w:rsidR="00BA1340" w:rsidRDefault="00E36F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DXP, DST, AKA,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>, LPC, Alphas</w:t>
            </w:r>
          </w:p>
          <w:p w14:paraId="1E838DB6" w14:textId="77777777" w:rsidR="00BA1340" w:rsidRDefault="00E36F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37E044BA" w14:textId="77777777" w:rsidR="00BA1340" w:rsidRDefault="00E36F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31B96398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Announce the vote: Chapters receive double credit if volunteering at the Running Festival</w:t>
            </w:r>
          </w:p>
          <w:p w14:paraId="302E97C2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680C9A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Volunteers should take a group photo at the end of event to verify volunteering (more details</w:t>
            </w:r>
            <w:r>
              <w:rPr>
                <w:rFonts w:ascii="Georgia" w:eastAsia="Georgia" w:hAnsi="Georgia" w:cs="Georgia"/>
              </w:rPr>
              <w:t xml:space="preserve"> in volunteering email)</w:t>
            </w:r>
          </w:p>
          <w:p w14:paraId="15C45C17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24B904BD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1E7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37C2B34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1118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70F093F1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586876AA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3A9D4A2D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3F3361D6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313D1F2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Spades</w:t>
            </w:r>
          </w:p>
          <w:p w14:paraId="10E07E1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0F524CA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  <w:p w14:paraId="6352F4F6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62DA" w14:textId="77777777" w:rsidR="00BA1340" w:rsidRDefault="00E36FC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Programming chair finalizing raffle prizes </w:t>
            </w:r>
          </w:p>
        </w:tc>
      </w:tr>
      <w:tr w:rsidR="00BA1340" w14:paraId="6053DC5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7B55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6BD1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 discussion/feedback</w:t>
            </w:r>
          </w:p>
          <w:p w14:paraId="2A8C23B8" w14:textId="77777777" w:rsidR="00BA1340" w:rsidRDefault="00E36FC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Version A</w:t>
              </w:r>
            </w:hyperlink>
          </w:p>
          <w:p w14:paraId="5D4307CF" w14:textId="77777777" w:rsidR="00BA1340" w:rsidRDefault="00E36FC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Version B</w:t>
              </w:r>
            </w:hyperlink>
          </w:p>
          <w:p w14:paraId="6F8F725A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Updated version sent with agenda on 10/9. Modifications:</w:t>
            </w:r>
          </w:p>
          <w:p w14:paraId="6D22E4F2" w14:textId="77777777" w:rsidR="00BA1340" w:rsidRDefault="00E36FC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Removed letters</w:t>
            </w:r>
          </w:p>
          <w:p w14:paraId="6EB61AA9" w14:textId="77777777" w:rsidR="00BA1340" w:rsidRDefault="00E36FC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Changed domino graphic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C43F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DST: Will check about the logos </w:t>
            </w:r>
          </w:p>
          <w:p w14:paraId="6C5A92A7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AKA: Prefers Ver</w:t>
            </w:r>
            <w:r>
              <w:rPr>
                <w:rFonts w:ascii="Georgia" w:eastAsia="Georgia" w:hAnsi="Georgia" w:cs="Georgia"/>
              </w:rPr>
              <w:t xml:space="preserve">sion A </w:t>
            </w:r>
          </w:p>
          <w:p w14:paraId="69B914D7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Alphas: prefers Version B</w:t>
            </w:r>
          </w:p>
          <w:p w14:paraId="7C6165D3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>: Prefers Version A</w:t>
            </w:r>
          </w:p>
          <w:p w14:paraId="3F8C5B2B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  <w:r>
              <w:rPr>
                <w:rFonts w:ascii="Georgia" w:eastAsia="Georgia" w:hAnsi="Georgia" w:cs="Georgia"/>
              </w:rPr>
              <w:t xml:space="preserve">: Will get back </w:t>
            </w:r>
          </w:p>
          <w:p w14:paraId="069262DB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DXP: prefers version B</w:t>
            </w:r>
          </w:p>
          <w:p w14:paraId="38E7240E" w14:textId="77777777" w:rsidR="00BA1340" w:rsidRDefault="00E36F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LPC: no preference </w:t>
            </w:r>
          </w:p>
          <w:p w14:paraId="165F0548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65A469D" w14:textId="77777777" w:rsidR="00BA1340" w:rsidRDefault="00E36FC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Marketing chair will make final edits </w:t>
            </w:r>
          </w:p>
        </w:tc>
      </w:tr>
      <w:tr w:rsidR="00BA1340" w14:paraId="020A58C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A1C6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CF12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05B7AA7A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(Nichole DST)</w:t>
            </w:r>
          </w:p>
          <w:p w14:paraId="7213C1FD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Budget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7B06058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310F5813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34B29BC2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Entertainment (Siena SIA)</w:t>
            </w:r>
          </w:p>
          <w:p w14:paraId="430E2690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max 4 times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27ED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6663EAD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E404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499F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Teams signup form </w:t>
            </w:r>
            <w:hyperlink r:id="rId9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  <w:p w14:paraId="70800CE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Share with your members this week!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30AA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sign up by Friday, Oct 14</w:t>
            </w:r>
          </w:p>
        </w:tc>
      </w:tr>
      <w:tr w:rsidR="00BA1340" w14:paraId="7BDA060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D290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B396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 chapter absence: national/regional organization-specific event.</w:t>
            </w:r>
          </w:p>
          <w:p w14:paraId="588529BA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79EB32B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2FFE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-Orgs must have at least 30% of members in attendance </w:t>
            </w:r>
          </w:p>
        </w:tc>
      </w:tr>
      <w:tr w:rsidR="00BA1340" w14:paraId="65E8A57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23F7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AA73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LPC on 10/11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D105" w14:textId="77777777" w:rsidR="00BA1340" w:rsidRDefault="00E36FC4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-Feel free to submit questions </w:t>
            </w:r>
          </w:p>
        </w:tc>
      </w:tr>
      <w:tr w:rsidR="00BA1340" w14:paraId="4F3A0F9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17B4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BA1340" w14:paraId="0D55BF9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401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3AEA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17D2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BA1340" w14:paraId="47249AE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BCEC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Junior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79C2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10/11 at 6pm</w:t>
            </w:r>
          </w:p>
          <w:p w14:paraId="5FE9E104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329E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59E8F46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A95F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7B59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10/18 at 6pm</w:t>
            </w:r>
          </w:p>
          <w:p w14:paraId="7ECDFD5D" w14:textId="77777777" w:rsidR="00BA1340" w:rsidRDefault="00E36FC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D88A" w14:textId="77777777" w:rsidR="00BA1340" w:rsidRDefault="00BA1340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742BA93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190B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BA1340" w14:paraId="7DFC938E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843D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E94F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AAC" w14:textId="77777777" w:rsidR="00BA1340" w:rsidRDefault="00E36FC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BA1340" w14:paraId="444B985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9E14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49E6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ADDB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2A15F48D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AC54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D5E1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D788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381F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BA1340" w14:paraId="4CF5752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8AD5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DD67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91F6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Donut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402A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 12, 12-3 pm, The Breezeway</w:t>
            </w:r>
          </w:p>
        </w:tc>
      </w:tr>
      <w:tr w:rsidR="00BA1340" w14:paraId="5689410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6613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E71C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 + Ole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C88E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Afro-LatinX</w:t>
            </w:r>
            <w:proofErr w:type="spellEnd"/>
            <w:r>
              <w:rPr>
                <w:rFonts w:ascii="Georgia" w:eastAsia="Georgia" w:hAnsi="Georgia" w:cs="Georgia"/>
              </w:rPr>
              <w:t xml:space="preserve"> Experience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CFF2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Oct 12, The </w:t>
            </w:r>
            <w:proofErr w:type="spellStart"/>
            <w:r>
              <w:rPr>
                <w:rFonts w:ascii="Georgia" w:eastAsia="Georgia" w:hAnsi="Georgia" w:cs="Georgia"/>
              </w:rPr>
              <w:t>LaB</w:t>
            </w:r>
            <w:proofErr w:type="spellEnd"/>
            <w:r>
              <w:rPr>
                <w:rFonts w:ascii="Georgia" w:eastAsia="Georgia" w:hAnsi="Georgia" w:cs="Georgia"/>
              </w:rPr>
              <w:t xml:space="preserve">, 7 pm </w:t>
            </w:r>
          </w:p>
        </w:tc>
      </w:tr>
      <w:tr w:rsidR="00BA1340" w14:paraId="5214915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28F1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945F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CCCA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Voting Event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37C7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 17, 7-8 pm, Location TBD</w:t>
            </w:r>
          </w:p>
        </w:tc>
      </w:tr>
      <w:tr w:rsidR="00BA1340" w14:paraId="50A26D7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1AA7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8264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E469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5ED3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3624C32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2E07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7F50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DF75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493E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BA1340" w14:paraId="7A0C8C9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F9F8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7A48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F82A" w14:textId="77777777" w:rsidR="00BA1340" w:rsidRDefault="00B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6590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DST: Moved to adjourn meeting</w:t>
            </w:r>
          </w:p>
          <w:p w14:paraId="6D4CF3FE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Alphas: Seconded the motion</w:t>
            </w:r>
          </w:p>
          <w:p w14:paraId="3C393755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Meeting adjourned </w:t>
            </w:r>
          </w:p>
        </w:tc>
      </w:tr>
      <w:tr w:rsidR="00BA1340" w14:paraId="76DBADE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9A4F" w14:textId="77777777" w:rsidR="00BA1340" w:rsidRDefault="00E36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lastRenderedPageBreak/>
              <w:t>Adjourn</w:t>
            </w:r>
          </w:p>
        </w:tc>
      </w:tr>
      <w:tr w:rsidR="00BA1340" w14:paraId="392B20F3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625" w14:textId="77777777" w:rsidR="00BA1340" w:rsidRDefault="00E36FC4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400BECC2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6</w:t>
            </w:r>
          </w:p>
          <w:p w14:paraId="248696DC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10/17/2022 at 6pm</w:t>
            </w:r>
          </w:p>
          <w:p w14:paraId="5A563B3B" w14:textId="77777777" w:rsidR="00BA1340" w:rsidRDefault="00E36FC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469BCDF0" w14:textId="77777777" w:rsidR="00BA1340" w:rsidRDefault="00BA1340">
      <w:pPr>
        <w:rPr>
          <w:rFonts w:ascii="Georgia" w:eastAsia="Georgia" w:hAnsi="Georgia" w:cs="Georgia"/>
          <w:sz w:val="24"/>
          <w:szCs w:val="24"/>
        </w:rPr>
      </w:pPr>
    </w:p>
    <w:sectPr w:rsidR="00BA13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F9E"/>
    <w:multiLevelType w:val="multilevel"/>
    <w:tmpl w:val="6CA218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C34A2"/>
    <w:multiLevelType w:val="multilevel"/>
    <w:tmpl w:val="AB963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53930"/>
    <w:multiLevelType w:val="multilevel"/>
    <w:tmpl w:val="452C3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F873D7"/>
    <w:multiLevelType w:val="multilevel"/>
    <w:tmpl w:val="BF3CE9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7E0DC5"/>
    <w:multiLevelType w:val="multilevel"/>
    <w:tmpl w:val="BDEEF2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C5FBA"/>
    <w:multiLevelType w:val="multilevel"/>
    <w:tmpl w:val="371A6A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0F7204"/>
    <w:multiLevelType w:val="multilevel"/>
    <w:tmpl w:val="BC0CA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40"/>
    <w:rsid w:val="00BA1340"/>
    <w:rsid w:val="00E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5ECB"/>
  <w15:docId w15:val="{B761D8C5-2E01-E346-A23D-4B38EF5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6zZQKOZj9awKh8dBZ7ThKo3kzyCvwSJ/view?usp=drive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E-6_13XCxfyfa6shnL57dH2j0ZaMVDG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signupgeniu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zwa45QjNHVSUWdekLYDPe4qT1koe0ug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u/0/d/18vAn8hBiPBU3m9aeTti0PzvzBwvKtFYtSLveSC6UKsc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2022-10-11T02:05:00Z</dcterms:created>
  <dcterms:modified xsi:type="dcterms:W3CDTF">2022-10-11T02:05:00Z</dcterms:modified>
</cp:coreProperties>
</file>